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CA7F2A" w:rsidRDefault="007401A5">
      <w:pPr>
        <w:rPr>
          <w:rFonts w:ascii="Times New Roman" w:hAnsi="Times New Roman" w:cs="Times New Roman"/>
          <w:sz w:val="24"/>
          <w:szCs w:val="24"/>
          <w:lang w:val="en-US"/>
        </w:rPr>
      </w:pPr>
    </w:p>
    <w:tbl>
      <w:tblPr>
        <w:tblStyle w:val="Lentelstinklelis"/>
        <w:tblW w:w="9628" w:type="dxa"/>
        <w:tblLook w:val="04A0" w:firstRow="1" w:lastRow="0" w:firstColumn="1" w:lastColumn="0" w:noHBand="0" w:noVBand="1"/>
      </w:tblPr>
      <w:tblGrid>
        <w:gridCol w:w="395"/>
        <w:gridCol w:w="3477"/>
        <w:gridCol w:w="1662"/>
        <w:gridCol w:w="4094"/>
      </w:tblGrid>
      <w:tr w:rsidR="007F0F26" w:rsidRPr="00327BF9" w14:paraId="52FA63E0" w14:textId="77777777" w:rsidTr="00DA6C1F">
        <w:tc>
          <w:tcPr>
            <w:tcW w:w="9628"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783C7D">
        <w:tc>
          <w:tcPr>
            <w:tcW w:w="396"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232"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0DA6C1F">
        <w:tc>
          <w:tcPr>
            <w:tcW w:w="9628"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783C7D">
        <w:tc>
          <w:tcPr>
            <w:tcW w:w="396"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442"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90" w:type="dxa"/>
            <w:gridSpan w:val="2"/>
          </w:tcPr>
          <w:p w14:paraId="3F209708" w14:textId="31F316DC" w:rsidR="002F119A" w:rsidRPr="00327BF9" w:rsidRDefault="5D17186D" w:rsidP="5D17186D">
            <w:pPr>
              <w:rPr>
                <w:rFonts w:ascii="Times New Roman" w:eastAsia="Times New Roman" w:hAnsi="Times New Roman" w:cs="Times New Roman"/>
                <w:i/>
                <w:iCs/>
                <w:color w:val="00B050"/>
                <w:sz w:val="24"/>
                <w:szCs w:val="24"/>
              </w:rPr>
            </w:pPr>
            <w:r w:rsidRPr="5D17186D">
              <w:rPr>
                <w:rFonts w:ascii="Times New Roman" w:eastAsia="Times New Roman" w:hAnsi="Times New Roman" w:cs="Times New Roman"/>
                <w:color w:val="000000" w:themeColor="text1"/>
                <w:sz w:val="24"/>
                <w:szCs w:val="24"/>
              </w:rPr>
              <w:t>Laboratorinė indaplovė</w:t>
            </w:r>
          </w:p>
        </w:tc>
      </w:tr>
      <w:tr w:rsidR="0069307A" w:rsidRPr="00327BF9" w14:paraId="2E7588DB" w14:textId="77777777" w:rsidTr="00783C7D">
        <w:trPr>
          <w:trHeight w:val="1289"/>
        </w:trPr>
        <w:tc>
          <w:tcPr>
            <w:tcW w:w="396" w:type="dxa"/>
            <w:vMerge w:val="restart"/>
          </w:tcPr>
          <w:p w14:paraId="3BA6317F" w14:textId="605F3B13"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442" w:type="dxa"/>
            <w:vMerge w:val="restart"/>
          </w:tcPr>
          <w:p w14:paraId="4B5FFB9D" w14:textId="68C420E8"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785" w:type="dxa"/>
            <w:vAlign w:val="center"/>
          </w:tcPr>
          <w:p w14:paraId="3A7F5FBA" w14:textId="382B91A1" w:rsidR="0069307A" w:rsidRPr="00327BF9" w:rsidRDefault="0069307A" w:rsidP="0069307A">
            <w:pPr>
              <w:widowControl w:val="0"/>
              <w:tabs>
                <w:tab w:val="left" w:pos="1019"/>
              </w:tabs>
              <w:spacing w:before="40" w:after="40"/>
              <w:jc w:val="center"/>
              <w:rPr>
                <w:rFonts w:ascii="Times New Roman" w:eastAsia="Times New Roman" w:hAnsi="Times New Roman" w:cs="Times New Roman"/>
                <w:sz w:val="24"/>
                <w:szCs w:val="24"/>
              </w:rPr>
            </w:pPr>
            <w:r w:rsidRPr="4FE1E11C">
              <w:rPr>
                <w:rFonts w:ascii="Times New Roman" w:eastAsia="Times New Roman" w:hAnsi="Times New Roman" w:cs="Times New Roman"/>
                <w:sz w:val="24"/>
              </w:rPr>
              <w:t>1 vnt.</w:t>
            </w:r>
          </w:p>
        </w:tc>
        <w:tc>
          <w:tcPr>
            <w:tcW w:w="4005" w:type="dxa"/>
            <w:vAlign w:val="center"/>
          </w:tcPr>
          <w:p w14:paraId="3C449784" w14:textId="2C065367" w:rsidR="0069307A" w:rsidRPr="00327BF9" w:rsidRDefault="0069307A" w:rsidP="0069307A">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rPr>
              <w:t>Laboratorinė indaplovė</w:t>
            </w:r>
          </w:p>
        </w:tc>
      </w:tr>
      <w:tr w:rsidR="0069307A" w:rsidRPr="00327BF9" w14:paraId="6C8E3B71" w14:textId="77777777" w:rsidTr="00783C7D">
        <w:trPr>
          <w:trHeight w:val="1289"/>
        </w:trPr>
        <w:tc>
          <w:tcPr>
            <w:tcW w:w="396" w:type="dxa"/>
            <w:vMerge/>
          </w:tcPr>
          <w:p w14:paraId="3A48C710" w14:textId="77777777" w:rsidR="0069307A" w:rsidRPr="00327BF9" w:rsidRDefault="0069307A" w:rsidP="0069307A">
            <w:pPr>
              <w:rPr>
                <w:rFonts w:ascii="Times New Roman" w:eastAsia="Times New Roman" w:hAnsi="Times New Roman" w:cs="Times New Roman"/>
                <w:b/>
                <w:bCs/>
                <w:sz w:val="24"/>
                <w:szCs w:val="24"/>
              </w:rPr>
            </w:pPr>
          </w:p>
        </w:tc>
        <w:tc>
          <w:tcPr>
            <w:tcW w:w="3442" w:type="dxa"/>
            <w:vMerge/>
          </w:tcPr>
          <w:p w14:paraId="150979DF" w14:textId="77777777" w:rsidR="0069307A" w:rsidRPr="00327BF9" w:rsidRDefault="0069307A" w:rsidP="0069307A">
            <w:pPr>
              <w:rPr>
                <w:rFonts w:ascii="Times New Roman" w:eastAsia="Times New Roman" w:hAnsi="Times New Roman" w:cs="Times New Roman"/>
                <w:b/>
                <w:bCs/>
                <w:color w:val="000000" w:themeColor="text1"/>
                <w:sz w:val="24"/>
                <w:szCs w:val="24"/>
              </w:rPr>
            </w:pPr>
          </w:p>
        </w:tc>
        <w:tc>
          <w:tcPr>
            <w:tcW w:w="1785" w:type="dxa"/>
            <w:vAlign w:val="center"/>
          </w:tcPr>
          <w:p w14:paraId="27951750" w14:textId="5F029352" w:rsidR="0069307A" w:rsidRPr="4FE1E11C" w:rsidRDefault="0069307A" w:rsidP="0069307A">
            <w:pPr>
              <w:widowControl w:val="0"/>
              <w:tabs>
                <w:tab w:val="left" w:pos="1019"/>
              </w:tabs>
              <w:spacing w:before="40" w:after="40"/>
              <w:jc w:val="center"/>
              <w:rPr>
                <w:rFonts w:ascii="Times New Roman" w:eastAsia="Times New Roman" w:hAnsi="Times New Roman" w:cs="Times New Roman"/>
                <w:sz w:val="24"/>
              </w:rPr>
            </w:pPr>
            <w:r w:rsidRPr="4FE1E11C">
              <w:rPr>
                <w:rFonts w:ascii="Times New Roman" w:eastAsia="Times New Roman" w:hAnsi="Times New Roman" w:cs="Times New Roman"/>
                <w:sz w:val="24"/>
              </w:rPr>
              <w:t>1 vnt.</w:t>
            </w:r>
          </w:p>
        </w:tc>
        <w:tc>
          <w:tcPr>
            <w:tcW w:w="4005" w:type="dxa"/>
            <w:vAlign w:val="center"/>
          </w:tcPr>
          <w:p w14:paraId="1DAC0D7D" w14:textId="0F2055BA" w:rsidR="0069307A" w:rsidRDefault="5D17186D" w:rsidP="5D17186D">
            <w:pPr>
              <w:rPr>
                <w:rFonts w:ascii="Times New Roman" w:eastAsia="Times New Roman" w:hAnsi="Times New Roman" w:cs="Times New Roman"/>
                <w:color w:val="000000" w:themeColor="text1"/>
                <w:sz w:val="24"/>
                <w:szCs w:val="24"/>
              </w:rPr>
            </w:pPr>
            <w:proofErr w:type="spellStart"/>
            <w:r w:rsidRPr="5D17186D">
              <w:rPr>
                <w:rFonts w:ascii="Times New Roman" w:eastAsia="Times New Roman" w:hAnsi="Times New Roman" w:cs="Times New Roman"/>
                <w:sz w:val="24"/>
                <w:szCs w:val="24"/>
              </w:rPr>
              <w:t>Deminaralizuoto</w:t>
            </w:r>
            <w:proofErr w:type="spellEnd"/>
            <w:r w:rsidRPr="5D17186D">
              <w:rPr>
                <w:rFonts w:ascii="Times New Roman" w:eastAsia="Times New Roman" w:hAnsi="Times New Roman" w:cs="Times New Roman"/>
                <w:sz w:val="24"/>
                <w:szCs w:val="24"/>
              </w:rPr>
              <w:t xml:space="preserve"> vandens modulis</w:t>
            </w:r>
          </w:p>
        </w:tc>
      </w:tr>
      <w:tr w:rsidR="0069307A" w:rsidRPr="00327BF9" w14:paraId="4A43CA18" w14:textId="77777777" w:rsidTr="00783C7D">
        <w:tc>
          <w:tcPr>
            <w:tcW w:w="396" w:type="dxa"/>
          </w:tcPr>
          <w:p w14:paraId="04B329F8" w14:textId="6F9C6C65" w:rsidR="0069307A" w:rsidRPr="00327BF9" w:rsidRDefault="0069307A" w:rsidP="0069307A">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p>
        </w:tc>
        <w:tc>
          <w:tcPr>
            <w:tcW w:w="9232" w:type="dxa"/>
            <w:gridSpan w:val="3"/>
          </w:tcPr>
          <w:p w14:paraId="6E1582B2" w14:textId="2A5B5584" w:rsidR="0069307A" w:rsidRPr="00F41C4D" w:rsidRDefault="0069307A" w:rsidP="0069307A">
            <w:pPr>
              <w:pStyle w:val="Sraopastraipa"/>
              <w:tabs>
                <w:tab w:val="left" w:pos="426"/>
              </w:tabs>
              <w:ind w:left="0" w:firstLine="0"/>
              <w:jc w:val="both"/>
              <w:rPr>
                <w:rFonts w:ascii="Times New Roman" w:eastAsia="Times New Roman" w:hAnsi="Times New Roman" w:cs="Times New Roman"/>
                <w:b/>
                <w:bCs/>
                <w:sz w:val="24"/>
                <w:szCs w:val="24"/>
                <w:lang w:val="en-US"/>
              </w:rPr>
            </w:pPr>
            <w:r w:rsidRPr="00327BF9">
              <w:rPr>
                <w:rFonts w:ascii="Times New Roman" w:eastAsia="Times New Roman" w:hAnsi="Times New Roman" w:cs="Times New Roman"/>
                <w:b/>
                <w:bCs/>
                <w:sz w:val="24"/>
                <w:szCs w:val="24"/>
              </w:rPr>
              <w:t>Techniniai reikalavimai pirkimo objektui</w:t>
            </w:r>
          </w:p>
        </w:tc>
      </w:tr>
      <w:tr w:rsidR="0069307A" w:rsidRPr="00327BF9" w14:paraId="5F3DDF8B" w14:textId="77777777" w:rsidTr="00783C7D">
        <w:tc>
          <w:tcPr>
            <w:tcW w:w="396" w:type="dxa"/>
          </w:tcPr>
          <w:p w14:paraId="0239FA1A" w14:textId="741BEEA9" w:rsidR="0069307A" w:rsidRPr="00327BF9" w:rsidRDefault="0069307A" w:rsidP="0069307A">
            <w:pPr>
              <w:rPr>
                <w:rFonts w:ascii="Times New Roman" w:eastAsia="Times New Roman" w:hAnsi="Times New Roman" w:cs="Times New Roman"/>
                <w:b/>
                <w:bCs/>
                <w:color w:val="000000"/>
                <w:sz w:val="24"/>
                <w:szCs w:val="24"/>
              </w:rPr>
            </w:pPr>
          </w:p>
        </w:tc>
        <w:tc>
          <w:tcPr>
            <w:tcW w:w="9232" w:type="dxa"/>
            <w:gridSpan w:val="3"/>
          </w:tcPr>
          <w:tbl>
            <w:tblPr>
              <w:tblStyle w:val="Lentelstinklelis"/>
              <w:tblW w:w="9025" w:type="dxa"/>
              <w:tblLook w:val="04A0" w:firstRow="1" w:lastRow="0" w:firstColumn="1" w:lastColumn="0" w:noHBand="0" w:noVBand="1"/>
            </w:tblPr>
            <w:tblGrid>
              <w:gridCol w:w="570"/>
              <w:gridCol w:w="1883"/>
              <w:gridCol w:w="2099"/>
              <w:gridCol w:w="4473"/>
            </w:tblGrid>
            <w:tr w:rsidR="0069307A" w:rsidRPr="00327BF9" w14:paraId="2999AC46" w14:textId="7318E192" w:rsidTr="008B444A">
              <w:trPr>
                <w:trHeight w:val="300"/>
                <w:tblHeader/>
              </w:trPr>
              <w:tc>
                <w:tcPr>
                  <w:tcW w:w="570" w:type="dxa"/>
                </w:tcPr>
                <w:p w14:paraId="347072A7" w14:textId="77777777" w:rsidR="0069307A" w:rsidRPr="00327BF9" w:rsidRDefault="0069307A" w:rsidP="0069307A">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1883" w:type="dxa"/>
                  <w:vAlign w:val="center"/>
                </w:tcPr>
                <w:p w14:paraId="58EB2E2F" w14:textId="2B82E0C5" w:rsidR="0069307A" w:rsidRPr="00327BF9" w:rsidRDefault="0069307A" w:rsidP="0069307A">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346" w:type="dxa"/>
                  <w:vAlign w:val="center"/>
                </w:tcPr>
                <w:p w14:paraId="51579FC8" w14:textId="28DA3734" w:rsidR="0069307A" w:rsidRPr="00327BF9" w:rsidRDefault="0069307A" w:rsidP="0069307A">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3226" w:type="dxa"/>
                </w:tcPr>
                <w:p w14:paraId="1C9298A0" w14:textId="7B752B92" w:rsidR="0069307A" w:rsidRPr="00327BF9" w:rsidRDefault="0069307A" w:rsidP="0069307A">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CA201B" w:rsidRPr="00327BF9" w14:paraId="5B2B9AC9" w14:textId="77777777" w:rsidTr="008B444A">
              <w:trPr>
                <w:trHeight w:val="300"/>
                <w:tblHeader/>
              </w:trPr>
              <w:tc>
                <w:tcPr>
                  <w:tcW w:w="5799" w:type="dxa"/>
                  <w:gridSpan w:val="3"/>
                </w:tcPr>
                <w:p w14:paraId="526DD906" w14:textId="51236191" w:rsidR="00CA201B" w:rsidRPr="00327BF9" w:rsidRDefault="5D17186D" w:rsidP="0069307A">
                  <w:pPr>
                    <w:jc w:val="center"/>
                    <w:rPr>
                      <w:rFonts w:ascii="Times New Roman" w:hAnsi="Times New Roman" w:cs="Times New Roman"/>
                      <w:b/>
                      <w:bCs/>
                      <w:sz w:val="24"/>
                      <w:szCs w:val="24"/>
                    </w:rPr>
                  </w:pPr>
                  <w:r w:rsidRPr="00B029A7">
                    <w:rPr>
                      <w:rFonts w:ascii="Times New Roman" w:hAnsi="Times New Roman" w:cs="Times New Roman"/>
                      <w:b/>
                      <w:bCs/>
                      <w:sz w:val="24"/>
                      <w:szCs w:val="24"/>
                    </w:rPr>
                    <w:t>Laboratorinė indaplovė</w:t>
                  </w:r>
                </w:p>
              </w:tc>
              <w:tc>
                <w:tcPr>
                  <w:tcW w:w="0" w:type="auto"/>
                </w:tcPr>
                <w:p w14:paraId="77A51529" w14:textId="77777777" w:rsidR="4A6C36B1" w:rsidRDefault="4A6C36B1" w:rsidP="4A6C36B1">
                  <w:pPr>
                    <w:jc w:val="center"/>
                    <w:rPr>
                      <w:rFonts w:ascii="Times New Roman" w:eastAsia="Times New Roman" w:hAnsi="Times New Roman" w:cs="Times New Roman"/>
                      <w:i/>
                      <w:iCs/>
                      <w:color w:val="000000" w:themeColor="text1"/>
                      <w:sz w:val="20"/>
                      <w:szCs w:val="20"/>
                    </w:rPr>
                  </w:pPr>
                  <w:r w:rsidRPr="4A6C36B1">
                    <w:rPr>
                      <w:rFonts w:ascii="Times New Roman" w:eastAsia="Times New Roman" w:hAnsi="Times New Roman" w:cs="Times New Roman"/>
                      <w:i/>
                      <w:iCs/>
                      <w:color w:val="000000" w:themeColor="text1"/>
                      <w:sz w:val="20"/>
                      <w:szCs w:val="20"/>
                    </w:rPr>
                    <w:t>Nurodyti tikslų siūlomos prekės modelį</w:t>
                  </w:r>
                </w:p>
                <w:p w14:paraId="1329C9FF" w14:textId="77777777" w:rsidR="00DA6C1F" w:rsidRDefault="00DA6C1F" w:rsidP="00DA6C1F">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5BAFCDEC" w14:textId="4536F81B" w:rsidR="00DA6C1F" w:rsidRDefault="00DA6C1F" w:rsidP="00DA6C1F">
                  <w:pPr>
                    <w:jc w:val="center"/>
                    <w:rPr>
                      <w:rFonts w:ascii="Times New Roman" w:eastAsia="Times New Roman" w:hAnsi="Times New Roman" w:cs="Times New Roman"/>
                      <w:sz w:val="24"/>
                      <w:szCs w:val="24"/>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69307A" w:rsidRPr="00327BF9" w14:paraId="29C88671" w14:textId="77777777" w:rsidTr="008B444A">
              <w:trPr>
                <w:trHeight w:val="300"/>
                <w:tblHeader/>
              </w:trPr>
              <w:tc>
                <w:tcPr>
                  <w:tcW w:w="570" w:type="dxa"/>
                </w:tcPr>
                <w:p w14:paraId="0380F177" w14:textId="551620AF"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1</w:t>
                  </w:r>
                </w:p>
              </w:tc>
              <w:tc>
                <w:tcPr>
                  <w:tcW w:w="1883" w:type="dxa"/>
                </w:tcPr>
                <w:p w14:paraId="04BC1DF4" w14:textId="7C4B7F17" w:rsidR="0069307A" w:rsidRPr="00327BF9" w:rsidRDefault="0069307A" w:rsidP="0069307A">
                  <w:pPr>
                    <w:jc w:val="center"/>
                    <w:rPr>
                      <w:rFonts w:ascii="Times New Roman" w:hAnsi="Times New Roman" w:cs="Times New Roman"/>
                      <w:bCs/>
                      <w:color w:val="00B050"/>
                      <w:sz w:val="24"/>
                      <w:szCs w:val="24"/>
                    </w:rPr>
                  </w:pPr>
                  <w:r w:rsidRPr="00042846">
                    <w:rPr>
                      <w:rFonts w:ascii="Times New Roman" w:eastAsia="Times New Roman" w:hAnsi="Times New Roman" w:cs="Times New Roman"/>
                      <w:sz w:val="24"/>
                    </w:rPr>
                    <w:t>Maksimali temperatūra</w:t>
                  </w:r>
                </w:p>
              </w:tc>
              <w:tc>
                <w:tcPr>
                  <w:tcW w:w="3346" w:type="dxa"/>
                </w:tcPr>
                <w:p w14:paraId="3FD5C433" w14:textId="5C97558B" w:rsidR="0069307A" w:rsidRPr="00CF04A5" w:rsidRDefault="0069307A" w:rsidP="0069307A">
                  <w:pPr>
                    <w:rPr>
                      <w:rFonts w:ascii="Times New Roman" w:hAnsi="Times New Roman" w:cs="Times New Roman"/>
                      <w:sz w:val="24"/>
                      <w:szCs w:val="24"/>
                    </w:rPr>
                  </w:pPr>
                  <w:r w:rsidRPr="0069307A">
                    <w:rPr>
                      <w:rFonts w:ascii="Times New Roman" w:hAnsi="Times New Roman" w:cs="Times New Roman"/>
                      <w:sz w:val="24"/>
                      <w:szCs w:val="24"/>
                    </w:rPr>
                    <w:t>indaplovės nustatoma maksimali temperatūra ne mažesnė nei 90laipsnių</w:t>
                  </w:r>
                </w:p>
              </w:tc>
              <w:tc>
                <w:tcPr>
                  <w:tcW w:w="3226" w:type="dxa"/>
                </w:tcPr>
                <w:p w14:paraId="2B066754"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D25563" w14:textId="48B665C8"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6D4B8F7" w14:textId="50BF6E77" w:rsidR="0069307A" w:rsidRPr="00327BF9" w:rsidRDefault="0069307A" w:rsidP="0069307A">
                  <w:pPr>
                    <w:jc w:val="center"/>
                    <w:rPr>
                      <w:rFonts w:ascii="Times New Roman" w:hAnsi="Times New Roman" w:cs="Times New Roman"/>
                      <w:bCs/>
                      <w:i/>
                      <w:iCs/>
                      <w:sz w:val="24"/>
                      <w:szCs w:val="24"/>
                    </w:rPr>
                  </w:pPr>
                  <w:r w:rsidRPr="00327BF9">
                    <w:rPr>
                      <w:rFonts w:ascii="Times New Roman" w:hAnsi="Times New Roman" w:cs="Times New Roman"/>
                      <w:bCs/>
                      <w:i/>
                      <w:iCs/>
                      <w:sz w:val="20"/>
                      <w:szCs w:val="20"/>
                    </w:rPr>
                    <w:t>Nurodyti prekės charakteristiką</w:t>
                  </w:r>
                </w:p>
              </w:tc>
            </w:tr>
            <w:tr w:rsidR="0069307A" w:rsidRPr="00327BF9" w14:paraId="22A64615" w14:textId="77777777" w:rsidTr="008B444A">
              <w:trPr>
                <w:trHeight w:val="300"/>
                <w:tblHeader/>
              </w:trPr>
              <w:tc>
                <w:tcPr>
                  <w:tcW w:w="570" w:type="dxa"/>
                </w:tcPr>
                <w:p w14:paraId="097CE105" w14:textId="4CF0C0C0"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2</w:t>
                  </w:r>
                </w:p>
              </w:tc>
              <w:tc>
                <w:tcPr>
                  <w:tcW w:w="1883" w:type="dxa"/>
                </w:tcPr>
                <w:p w14:paraId="16D1425A" w14:textId="70746345" w:rsidR="0069307A" w:rsidRPr="00327BF9" w:rsidRDefault="0069307A" w:rsidP="0069307A">
                  <w:pPr>
                    <w:jc w:val="center"/>
                    <w:rPr>
                      <w:rFonts w:ascii="Times New Roman" w:hAnsi="Times New Roman" w:cs="Times New Roman"/>
                      <w:bCs/>
                      <w:sz w:val="24"/>
                      <w:szCs w:val="24"/>
                    </w:rPr>
                  </w:pPr>
                  <w:r w:rsidRPr="00C65488">
                    <w:rPr>
                      <w:rFonts w:ascii="Times New Roman" w:eastAsia="Times New Roman" w:hAnsi="Times New Roman" w:cs="Times New Roman"/>
                      <w:sz w:val="24"/>
                    </w:rPr>
                    <w:t xml:space="preserve">Maksimalus vandens </w:t>
                  </w:r>
                  <w:proofErr w:type="spellStart"/>
                  <w:r w:rsidRPr="00C65488">
                    <w:rPr>
                      <w:rFonts w:ascii="Times New Roman" w:eastAsia="Times New Roman" w:hAnsi="Times New Roman" w:cs="Times New Roman"/>
                      <w:sz w:val="24"/>
                    </w:rPr>
                    <w:t>sunaudojamumas</w:t>
                  </w:r>
                  <w:proofErr w:type="spellEnd"/>
                </w:p>
              </w:tc>
              <w:tc>
                <w:tcPr>
                  <w:tcW w:w="3346" w:type="dxa"/>
                </w:tcPr>
                <w:p w14:paraId="74EB3FBF" w14:textId="27C962C7" w:rsidR="0069307A" w:rsidRPr="00327BF9" w:rsidRDefault="0069307A" w:rsidP="0069307A">
                  <w:pPr>
                    <w:jc w:val="both"/>
                    <w:rPr>
                      <w:rFonts w:ascii="Times New Roman" w:hAnsi="Times New Roman" w:cs="Times New Roman"/>
                      <w:bCs/>
                      <w:sz w:val="24"/>
                      <w:szCs w:val="24"/>
                    </w:rPr>
                  </w:pPr>
                  <w:r w:rsidRPr="00C65488">
                    <w:rPr>
                      <w:rFonts w:ascii="Times New Roman" w:eastAsia="Times New Roman" w:hAnsi="Times New Roman" w:cs="Times New Roman"/>
                      <w:sz w:val="24"/>
                    </w:rPr>
                    <w:t>ne didesnis nei 380L/min</w:t>
                  </w:r>
                </w:p>
              </w:tc>
              <w:tc>
                <w:tcPr>
                  <w:tcW w:w="3226" w:type="dxa"/>
                </w:tcPr>
                <w:p w14:paraId="0511DA8B"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9B135"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FF98668" w14:textId="3E10064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D93B5C3" w14:textId="77777777" w:rsidTr="008B444A">
              <w:trPr>
                <w:trHeight w:val="300"/>
                <w:tblHeader/>
              </w:trPr>
              <w:tc>
                <w:tcPr>
                  <w:tcW w:w="570" w:type="dxa"/>
                </w:tcPr>
                <w:p w14:paraId="01C502A8" w14:textId="067950C4"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3</w:t>
                  </w:r>
                </w:p>
              </w:tc>
              <w:tc>
                <w:tcPr>
                  <w:tcW w:w="1883" w:type="dxa"/>
                </w:tcPr>
                <w:p w14:paraId="7E038DB1" w14:textId="6180CA4C" w:rsidR="0069307A" w:rsidRPr="00327BF9" w:rsidRDefault="0069307A" w:rsidP="0069307A">
                  <w:pPr>
                    <w:jc w:val="center"/>
                    <w:rPr>
                      <w:rFonts w:ascii="Times New Roman" w:hAnsi="Times New Roman" w:cs="Times New Roman"/>
                      <w:bCs/>
                      <w:sz w:val="24"/>
                      <w:szCs w:val="24"/>
                    </w:rPr>
                  </w:pPr>
                  <w:r w:rsidRPr="00706ECF">
                    <w:rPr>
                      <w:rFonts w:ascii="Times New Roman" w:eastAsia="Times New Roman" w:hAnsi="Times New Roman" w:cs="Times New Roman"/>
                      <w:sz w:val="24"/>
                    </w:rPr>
                    <w:t xml:space="preserve">Maksimalus energijos </w:t>
                  </w:r>
                  <w:proofErr w:type="spellStart"/>
                  <w:r w:rsidRPr="00706ECF">
                    <w:rPr>
                      <w:rFonts w:ascii="Times New Roman" w:eastAsia="Times New Roman" w:hAnsi="Times New Roman" w:cs="Times New Roman"/>
                      <w:sz w:val="24"/>
                    </w:rPr>
                    <w:t>sunaudojamumas</w:t>
                  </w:r>
                  <w:proofErr w:type="spellEnd"/>
                  <w:r w:rsidRPr="00706ECF">
                    <w:rPr>
                      <w:rFonts w:ascii="Times New Roman" w:eastAsia="Times New Roman" w:hAnsi="Times New Roman" w:cs="Times New Roman"/>
                      <w:sz w:val="24"/>
                    </w:rPr>
                    <w:t xml:space="preserve">  </w:t>
                  </w:r>
                </w:p>
              </w:tc>
              <w:tc>
                <w:tcPr>
                  <w:tcW w:w="3346" w:type="dxa"/>
                </w:tcPr>
                <w:p w14:paraId="695FB503" w14:textId="5AE6F503" w:rsidR="0069307A" w:rsidRPr="00327BF9" w:rsidRDefault="0069307A" w:rsidP="0069307A">
                  <w:pPr>
                    <w:jc w:val="both"/>
                    <w:rPr>
                      <w:rFonts w:ascii="Times New Roman" w:hAnsi="Times New Roman" w:cs="Times New Roman"/>
                      <w:bCs/>
                      <w:sz w:val="24"/>
                      <w:szCs w:val="24"/>
                    </w:rPr>
                  </w:pPr>
                  <w:r w:rsidRPr="00706ECF">
                    <w:rPr>
                      <w:rFonts w:ascii="Times New Roman" w:eastAsia="Times New Roman" w:hAnsi="Times New Roman" w:cs="Times New Roman"/>
                      <w:sz w:val="24"/>
                    </w:rPr>
                    <w:t>ne didesnis nei 6,3KW</w:t>
                  </w:r>
                </w:p>
              </w:tc>
              <w:tc>
                <w:tcPr>
                  <w:tcW w:w="3226" w:type="dxa"/>
                </w:tcPr>
                <w:p w14:paraId="07CD012D"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EB2BDB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7B032A6" w14:textId="0A25E3D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E5D67F3" w14:textId="77777777" w:rsidTr="008B444A">
              <w:trPr>
                <w:trHeight w:val="300"/>
                <w:tblHeader/>
              </w:trPr>
              <w:tc>
                <w:tcPr>
                  <w:tcW w:w="570" w:type="dxa"/>
                </w:tcPr>
                <w:p w14:paraId="01B3902D" w14:textId="771C2DE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4</w:t>
                  </w:r>
                </w:p>
              </w:tc>
              <w:tc>
                <w:tcPr>
                  <w:tcW w:w="1883" w:type="dxa"/>
                </w:tcPr>
                <w:p w14:paraId="60AECBC0" w14:textId="4E428548" w:rsidR="0069307A" w:rsidRPr="00327BF9" w:rsidRDefault="0069307A" w:rsidP="0069307A">
                  <w:pPr>
                    <w:jc w:val="center"/>
                    <w:rPr>
                      <w:rFonts w:ascii="Times New Roman" w:hAnsi="Times New Roman" w:cs="Times New Roman"/>
                      <w:bCs/>
                      <w:sz w:val="24"/>
                      <w:szCs w:val="24"/>
                    </w:rPr>
                  </w:pPr>
                  <w:r w:rsidRPr="00E56B5B">
                    <w:rPr>
                      <w:rFonts w:ascii="Times New Roman" w:eastAsia="Times New Roman" w:hAnsi="Times New Roman" w:cs="Times New Roman"/>
                      <w:sz w:val="24"/>
                    </w:rPr>
                    <w:t>Integruoti reagentų siurbliai</w:t>
                  </w:r>
                </w:p>
              </w:tc>
              <w:tc>
                <w:tcPr>
                  <w:tcW w:w="3346" w:type="dxa"/>
                </w:tcPr>
                <w:p w14:paraId="2CCB6C31" w14:textId="2E5F6DBA" w:rsidR="0069307A" w:rsidRPr="00327BF9" w:rsidRDefault="0069307A" w:rsidP="0069307A">
                  <w:pPr>
                    <w:jc w:val="both"/>
                    <w:rPr>
                      <w:rFonts w:ascii="Times New Roman" w:hAnsi="Times New Roman" w:cs="Times New Roman"/>
                      <w:bCs/>
                      <w:sz w:val="24"/>
                      <w:szCs w:val="24"/>
                    </w:rPr>
                  </w:pPr>
                  <w:r w:rsidRPr="00E56B5B">
                    <w:rPr>
                      <w:rFonts w:ascii="Times New Roman" w:eastAsia="Times New Roman" w:hAnsi="Times New Roman" w:cs="Times New Roman"/>
                      <w:sz w:val="24"/>
                    </w:rPr>
                    <w:t>turi būti integruota ne mažiau nei 4 siurbliai</w:t>
                  </w:r>
                </w:p>
              </w:tc>
              <w:tc>
                <w:tcPr>
                  <w:tcW w:w="3226" w:type="dxa"/>
                </w:tcPr>
                <w:p w14:paraId="6AA16878"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D31AF7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3026806" w14:textId="06263DD5"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009DBA4" w14:textId="77777777" w:rsidTr="008B444A">
              <w:trPr>
                <w:trHeight w:val="300"/>
                <w:tblHeader/>
              </w:trPr>
              <w:tc>
                <w:tcPr>
                  <w:tcW w:w="570" w:type="dxa"/>
                </w:tcPr>
                <w:p w14:paraId="1744B1AE" w14:textId="0F1A6B7D"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5</w:t>
                  </w:r>
                </w:p>
              </w:tc>
              <w:tc>
                <w:tcPr>
                  <w:tcW w:w="1883" w:type="dxa"/>
                </w:tcPr>
                <w:p w14:paraId="41611EA0" w14:textId="34D86864" w:rsidR="0069307A" w:rsidRPr="00327BF9" w:rsidRDefault="0069307A" w:rsidP="0069307A">
                  <w:pPr>
                    <w:jc w:val="center"/>
                    <w:rPr>
                      <w:rFonts w:ascii="Times New Roman" w:hAnsi="Times New Roman" w:cs="Times New Roman"/>
                      <w:bCs/>
                      <w:sz w:val="24"/>
                      <w:szCs w:val="24"/>
                    </w:rPr>
                  </w:pPr>
                  <w:r w:rsidRPr="002501EB">
                    <w:rPr>
                      <w:rFonts w:ascii="Times New Roman" w:eastAsia="Times New Roman" w:hAnsi="Times New Roman" w:cs="Times New Roman"/>
                      <w:sz w:val="24"/>
                    </w:rPr>
                    <w:t>Chemikalų (plovimo priemonių) talpa</w:t>
                  </w:r>
                </w:p>
              </w:tc>
              <w:tc>
                <w:tcPr>
                  <w:tcW w:w="3346" w:type="dxa"/>
                </w:tcPr>
                <w:p w14:paraId="45E0C5BA" w14:textId="37D1D2F6" w:rsidR="0069307A" w:rsidRPr="00327BF9" w:rsidRDefault="0069307A" w:rsidP="0069307A">
                  <w:pPr>
                    <w:jc w:val="both"/>
                    <w:rPr>
                      <w:rFonts w:ascii="Times New Roman" w:hAnsi="Times New Roman" w:cs="Times New Roman"/>
                      <w:bCs/>
                      <w:sz w:val="24"/>
                      <w:szCs w:val="24"/>
                    </w:rPr>
                  </w:pPr>
                  <w:r w:rsidRPr="002501EB">
                    <w:rPr>
                      <w:rFonts w:ascii="Times New Roman" w:eastAsia="Times New Roman" w:hAnsi="Times New Roman" w:cs="Times New Roman"/>
                      <w:sz w:val="24"/>
                    </w:rPr>
                    <w:t>ne mažesnė nei 5L</w:t>
                  </w:r>
                </w:p>
              </w:tc>
              <w:tc>
                <w:tcPr>
                  <w:tcW w:w="3226" w:type="dxa"/>
                </w:tcPr>
                <w:p w14:paraId="041ECBAE"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7887A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B0E5619" w14:textId="26F83F4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E558372" w14:textId="77777777" w:rsidTr="008B444A">
              <w:trPr>
                <w:trHeight w:val="300"/>
                <w:tblHeader/>
              </w:trPr>
              <w:tc>
                <w:tcPr>
                  <w:tcW w:w="570" w:type="dxa"/>
                </w:tcPr>
                <w:p w14:paraId="01DFB499" w14:textId="039A4918"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6</w:t>
                  </w:r>
                </w:p>
              </w:tc>
              <w:tc>
                <w:tcPr>
                  <w:tcW w:w="1883" w:type="dxa"/>
                </w:tcPr>
                <w:p w14:paraId="7E200F06" w14:textId="28EAF59D" w:rsidR="0069307A" w:rsidRPr="00327BF9" w:rsidRDefault="0069307A" w:rsidP="0069307A">
                  <w:pPr>
                    <w:jc w:val="center"/>
                    <w:rPr>
                      <w:rFonts w:ascii="Times New Roman" w:hAnsi="Times New Roman" w:cs="Times New Roman"/>
                      <w:bCs/>
                      <w:sz w:val="24"/>
                      <w:szCs w:val="24"/>
                    </w:rPr>
                  </w:pPr>
                  <w:r w:rsidRPr="00AB4147">
                    <w:rPr>
                      <w:rFonts w:ascii="Times New Roman" w:eastAsia="Times New Roman" w:hAnsi="Times New Roman" w:cs="Times New Roman"/>
                      <w:sz w:val="24"/>
                    </w:rPr>
                    <w:t>Indaplovės durų užraktas</w:t>
                  </w:r>
                </w:p>
              </w:tc>
              <w:tc>
                <w:tcPr>
                  <w:tcW w:w="3346" w:type="dxa"/>
                </w:tcPr>
                <w:p w14:paraId="2EED47EC" w14:textId="656F1B76" w:rsidR="0069307A" w:rsidRPr="00327BF9" w:rsidRDefault="0069307A" w:rsidP="0069307A">
                  <w:pPr>
                    <w:jc w:val="both"/>
                    <w:rPr>
                      <w:rFonts w:ascii="Times New Roman" w:hAnsi="Times New Roman" w:cs="Times New Roman"/>
                      <w:bCs/>
                      <w:sz w:val="24"/>
                      <w:szCs w:val="24"/>
                    </w:rPr>
                  </w:pPr>
                  <w:r w:rsidRPr="00AB4147">
                    <w:rPr>
                      <w:rFonts w:ascii="Times New Roman" w:eastAsia="Times New Roman" w:hAnsi="Times New Roman" w:cs="Times New Roman"/>
                      <w:sz w:val="24"/>
                    </w:rPr>
                    <w:t>turi būti integruotas</w:t>
                  </w:r>
                </w:p>
              </w:tc>
              <w:tc>
                <w:tcPr>
                  <w:tcW w:w="3226" w:type="dxa"/>
                </w:tcPr>
                <w:p w14:paraId="1C9F3539"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2C97D50"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FECE68C" w14:textId="26D922F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004F165A" w14:textId="77777777" w:rsidTr="008B444A">
              <w:trPr>
                <w:trHeight w:val="300"/>
                <w:tblHeader/>
              </w:trPr>
              <w:tc>
                <w:tcPr>
                  <w:tcW w:w="570" w:type="dxa"/>
                </w:tcPr>
                <w:p w14:paraId="461DFED6" w14:textId="50F2D76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7</w:t>
                  </w:r>
                </w:p>
              </w:tc>
              <w:tc>
                <w:tcPr>
                  <w:tcW w:w="1883" w:type="dxa"/>
                </w:tcPr>
                <w:p w14:paraId="07C63639" w14:textId="4481FF83" w:rsidR="0069307A" w:rsidRPr="00327BF9" w:rsidRDefault="0069307A" w:rsidP="0069307A">
                  <w:pPr>
                    <w:jc w:val="center"/>
                    <w:rPr>
                      <w:rFonts w:ascii="Times New Roman" w:hAnsi="Times New Roman" w:cs="Times New Roman"/>
                      <w:bCs/>
                      <w:sz w:val="24"/>
                      <w:szCs w:val="24"/>
                    </w:rPr>
                  </w:pPr>
                  <w:r w:rsidRPr="001E6C15">
                    <w:rPr>
                      <w:rFonts w:ascii="Times New Roman" w:eastAsia="Times New Roman" w:hAnsi="Times New Roman" w:cs="Times New Roman"/>
                      <w:sz w:val="24"/>
                    </w:rPr>
                    <w:t>Vidinis medžiagiškumas</w:t>
                  </w:r>
                </w:p>
              </w:tc>
              <w:tc>
                <w:tcPr>
                  <w:tcW w:w="3346" w:type="dxa"/>
                </w:tcPr>
                <w:p w14:paraId="5A1ACEC5" w14:textId="4130EEE5" w:rsidR="0069307A" w:rsidRPr="00327BF9" w:rsidRDefault="0069307A" w:rsidP="0069307A">
                  <w:pPr>
                    <w:jc w:val="both"/>
                    <w:rPr>
                      <w:rFonts w:ascii="Times New Roman" w:hAnsi="Times New Roman" w:cs="Times New Roman"/>
                      <w:bCs/>
                      <w:sz w:val="24"/>
                      <w:szCs w:val="24"/>
                    </w:rPr>
                  </w:pPr>
                  <w:r w:rsidRPr="001E6C15">
                    <w:rPr>
                      <w:rFonts w:ascii="Times New Roman" w:eastAsia="Times New Roman" w:hAnsi="Times New Roman" w:cs="Times New Roman"/>
                      <w:sz w:val="24"/>
                    </w:rPr>
                    <w:t>privalo būti nerūdijantis plienas</w:t>
                  </w:r>
                </w:p>
              </w:tc>
              <w:tc>
                <w:tcPr>
                  <w:tcW w:w="3226" w:type="dxa"/>
                </w:tcPr>
                <w:p w14:paraId="731FC482"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4C29A7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17B3FE5" w14:textId="58AC04E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68743B2" w14:textId="77777777" w:rsidTr="008B444A">
              <w:trPr>
                <w:trHeight w:val="300"/>
                <w:tblHeader/>
              </w:trPr>
              <w:tc>
                <w:tcPr>
                  <w:tcW w:w="570" w:type="dxa"/>
                </w:tcPr>
                <w:p w14:paraId="5F70402E" w14:textId="0F3ED21B"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8</w:t>
                  </w:r>
                </w:p>
              </w:tc>
              <w:tc>
                <w:tcPr>
                  <w:tcW w:w="1883" w:type="dxa"/>
                </w:tcPr>
                <w:p w14:paraId="705B1ED7" w14:textId="082F69A6" w:rsidR="0069307A" w:rsidRPr="00327BF9" w:rsidRDefault="0069307A" w:rsidP="0069307A">
                  <w:pPr>
                    <w:jc w:val="center"/>
                    <w:rPr>
                      <w:rFonts w:ascii="Times New Roman" w:hAnsi="Times New Roman" w:cs="Times New Roman"/>
                      <w:bCs/>
                      <w:sz w:val="24"/>
                      <w:szCs w:val="24"/>
                    </w:rPr>
                  </w:pPr>
                  <w:r w:rsidRPr="00F83F88">
                    <w:rPr>
                      <w:rFonts w:ascii="Times New Roman" w:eastAsia="Times New Roman" w:hAnsi="Times New Roman" w:cs="Times New Roman"/>
                      <w:sz w:val="24"/>
                    </w:rPr>
                    <w:t>Stalčiai</w:t>
                  </w:r>
                </w:p>
              </w:tc>
              <w:tc>
                <w:tcPr>
                  <w:tcW w:w="3346" w:type="dxa"/>
                </w:tcPr>
                <w:p w14:paraId="72BB2127" w14:textId="42EE6317" w:rsidR="0069307A" w:rsidRPr="00327BF9" w:rsidRDefault="0069307A" w:rsidP="0069307A">
                  <w:pPr>
                    <w:jc w:val="both"/>
                    <w:rPr>
                      <w:rFonts w:ascii="Times New Roman" w:hAnsi="Times New Roman" w:cs="Times New Roman"/>
                      <w:bCs/>
                      <w:sz w:val="24"/>
                      <w:szCs w:val="24"/>
                    </w:rPr>
                  </w:pPr>
                  <w:r w:rsidRPr="00F83F88">
                    <w:rPr>
                      <w:rFonts w:ascii="Times New Roman" w:eastAsia="Times New Roman" w:hAnsi="Times New Roman" w:cs="Times New Roman"/>
                      <w:sz w:val="24"/>
                    </w:rPr>
                    <w:t>su indaplove turi būti pateikiami ne mažiau nei 2 stalčiai su purkštukais</w:t>
                  </w:r>
                </w:p>
              </w:tc>
              <w:tc>
                <w:tcPr>
                  <w:tcW w:w="3226" w:type="dxa"/>
                </w:tcPr>
                <w:p w14:paraId="5A458EBA"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8149DE"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FF3C989" w14:textId="2FFB8A6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6D65908B" w14:textId="77777777" w:rsidTr="008B444A">
              <w:trPr>
                <w:trHeight w:val="300"/>
                <w:tblHeader/>
              </w:trPr>
              <w:tc>
                <w:tcPr>
                  <w:tcW w:w="570" w:type="dxa"/>
                </w:tcPr>
                <w:p w14:paraId="37F2B91A" w14:textId="780F0C0E"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9</w:t>
                  </w:r>
                </w:p>
              </w:tc>
              <w:tc>
                <w:tcPr>
                  <w:tcW w:w="1883" w:type="dxa"/>
                </w:tcPr>
                <w:p w14:paraId="75B3E55F" w14:textId="49CE9038" w:rsidR="0069307A" w:rsidRPr="00327BF9" w:rsidRDefault="0069307A" w:rsidP="0069307A">
                  <w:pPr>
                    <w:jc w:val="center"/>
                    <w:rPr>
                      <w:rFonts w:ascii="Times New Roman" w:hAnsi="Times New Roman" w:cs="Times New Roman"/>
                      <w:bCs/>
                      <w:sz w:val="24"/>
                      <w:szCs w:val="24"/>
                    </w:rPr>
                  </w:pPr>
                  <w:r>
                    <w:rPr>
                      <w:rFonts w:ascii="Times New Roman" w:hAnsi="Times New Roman" w:cs="Times New Roman"/>
                      <w:bCs/>
                      <w:sz w:val="24"/>
                      <w:szCs w:val="24"/>
                    </w:rPr>
                    <w:t>Purkštukai</w:t>
                  </w:r>
                </w:p>
              </w:tc>
              <w:tc>
                <w:tcPr>
                  <w:tcW w:w="3346" w:type="dxa"/>
                </w:tcPr>
                <w:p w14:paraId="11735FEE" w14:textId="2FAE76DA" w:rsidR="0069307A" w:rsidRPr="00327BF9" w:rsidRDefault="0069307A" w:rsidP="0069307A">
                  <w:pPr>
                    <w:jc w:val="both"/>
                    <w:rPr>
                      <w:rFonts w:ascii="Times New Roman" w:hAnsi="Times New Roman" w:cs="Times New Roman"/>
                      <w:bCs/>
                      <w:sz w:val="24"/>
                      <w:szCs w:val="24"/>
                    </w:rPr>
                  </w:pPr>
                  <w:r w:rsidRPr="008E4EFE">
                    <w:rPr>
                      <w:rFonts w:ascii="Times New Roman" w:eastAsia="Times New Roman" w:hAnsi="Times New Roman" w:cs="Times New Roman"/>
                      <w:sz w:val="24"/>
                    </w:rPr>
                    <w:t xml:space="preserve">Kiekviename stalčiuje privalo būti ne mažiau nei 25vnt. </w:t>
                  </w:r>
                </w:p>
              </w:tc>
              <w:tc>
                <w:tcPr>
                  <w:tcW w:w="3226" w:type="dxa"/>
                </w:tcPr>
                <w:p w14:paraId="69D8B4C8"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9C5032"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233EF07" w14:textId="3CBD6B7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46BEC039" w14:textId="77777777" w:rsidTr="008B444A">
              <w:trPr>
                <w:trHeight w:val="300"/>
                <w:tblHeader/>
              </w:trPr>
              <w:tc>
                <w:tcPr>
                  <w:tcW w:w="570" w:type="dxa"/>
                </w:tcPr>
                <w:p w14:paraId="7C513530" w14:textId="7E220A37"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10</w:t>
                  </w:r>
                </w:p>
              </w:tc>
              <w:tc>
                <w:tcPr>
                  <w:tcW w:w="1883" w:type="dxa"/>
                </w:tcPr>
                <w:p w14:paraId="527265E7" w14:textId="56EC5277" w:rsidR="0069307A" w:rsidRPr="4FE1E11C" w:rsidRDefault="0069307A" w:rsidP="0069307A">
                  <w:pPr>
                    <w:jc w:val="center"/>
                    <w:rPr>
                      <w:rFonts w:ascii="Times New Roman" w:eastAsia="Times New Roman" w:hAnsi="Times New Roman" w:cs="Times New Roman"/>
                      <w:sz w:val="24"/>
                    </w:rPr>
                  </w:pPr>
                  <w:r w:rsidRPr="008E4EFE">
                    <w:rPr>
                      <w:rFonts w:ascii="Times New Roman" w:eastAsia="Times New Roman" w:hAnsi="Times New Roman" w:cs="Times New Roman"/>
                      <w:sz w:val="24"/>
                    </w:rPr>
                    <w:t>Purkštuko diametras</w:t>
                  </w:r>
                </w:p>
              </w:tc>
              <w:tc>
                <w:tcPr>
                  <w:tcW w:w="3346" w:type="dxa"/>
                </w:tcPr>
                <w:p w14:paraId="09BC2550" w14:textId="0371614D" w:rsidR="0069307A" w:rsidRPr="4FE1E11C" w:rsidRDefault="0069307A" w:rsidP="0069307A">
                  <w:pPr>
                    <w:jc w:val="both"/>
                    <w:rPr>
                      <w:rFonts w:ascii="Times New Roman" w:eastAsia="Times New Roman" w:hAnsi="Times New Roman" w:cs="Times New Roman"/>
                      <w:sz w:val="24"/>
                    </w:rPr>
                  </w:pPr>
                  <w:r w:rsidRPr="008E4EFE">
                    <w:rPr>
                      <w:rFonts w:ascii="Times New Roman" w:eastAsia="Times New Roman" w:hAnsi="Times New Roman" w:cs="Times New Roman"/>
                      <w:sz w:val="24"/>
                    </w:rPr>
                    <w:t>5±1mm</w:t>
                  </w:r>
                </w:p>
              </w:tc>
              <w:tc>
                <w:tcPr>
                  <w:tcW w:w="3226" w:type="dxa"/>
                </w:tcPr>
                <w:p w14:paraId="49CFFA16"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AB9F9A1"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1F0321A" w14:textId="5BAA74F2"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9B23D1" w:rsidRPr="00327BF9" w14:paraId="241DE00A" w14:textId="77777777" w:rsidTr="008B444A">
              <w:trPr>
                <w:trHeight w:val="300"/>
                <w:tblHeader/>
              </w:trPr>
              <w:tc>
                <w:tcPr>
                  <w:tcW w:w="570" w:type="dxa"/>
                </w:tcPr>
                <w:p w14:paraId="5B65B96D" w14:textId="63046976" w:rsidR="009B23D1" w:rsidRDefault="009B23D1" w:rsidP="0069307A">
                  <w:pPr>
                    <w:rPr>
                      <w:rFonts w:ascii="Times New Roman" w:hAnsi="Times New Roman" w:cs="Times New Roman"/>
                      <w:bCs/>
                      <w:sz w:val="24"/>
                      <w:szCs w:val="24"/>
                    </w:rPr>
                  </w:pPr>
                  <w:r>
                    <w:rPr>
                      <w:rFonts w:ascii="Times New Roman" w:hAnsi="Times New Roman" w:cs="Times New Roman"/>
                      <w:bCs/>
                      <w:sz w:val="24"/>
                      <w:szCs w:val="24"/>
                    </w:rPr>
                    <w:t>11</w:t>
                  </w:r>
                </w:p>
              </w:tc>
              <w:tc>
                <w:tcPr>
                  <w:tcW w:w="1883" w:type="dxa"/>
                </w:tcPr>
                <w:p w14:paraId="68877B70" w14:textId="0AB4A2C1" w:rsidR="009B23D1" w:rsidRPr="008E4EFE" w:rsidRDefault="009B23D1" w:rsidP="0069307A">
                  <w:pPr>
                    <w:jc w:val="center"/>
                    <w:rPr>
                      <w:rFonts w:ascii="Times New Roman" w:eastAsia="Times New Roman" w:hAnsi="Times New Roman" w:cs="Times New Roman"/>
                      <w:sz w:val="24"/>
                    </w:rPr>
                  </w:pPr>
                  <w:r w:rsidRPr="008F0792">
                    <w:rPr>
                      <w:rFonts w:ascii="Times New Roman" w:eastAsia="Times New Roman" w:hAnsi="Times New Roman" w:cs="Times New Roman"/>
                      <w:sz w:val="24"/>
                    </w:rPr>
                    <w:t>Maitinimas</w:t>
                  </w:r>
                </w:p>
              </w:tc>
              <w:tc>
                <w:tcPr>
                  <w:tcW w:w="3346" w:type="dxa"/>
                </w:tcPr>
                <w:p w14:paraId="309766A8" w14:textId="6AB94699" w:rsidR="009B23D1" w:rsidRPr="00AE27A2" w:rsidRDefault="009B23D1" w:rsidP="0069307A">
                  <w:pPr>
                    <w:jc w:val="both"/>
                    <w:rPr>
                      <w:rFonts w:ascii="Times New Roman" w:eastAsia="Times New Roman" w:hAnsi="Times New Roman" w:cs="Times New Roman"/>
                      <w:sz w:val="24"/>
                    </w:rPr>
                  </w:pPr>
                  <w:r w:rsidRPr="00AE27A2">
                    <w:rPr>
                      <w:rFonts w:ascii="Times New Roman" w:eastAsia="Times New Roman" w:hAnsi="Times New Roman" w:cs="Times New Roman"/>
                      <w:sz w:val="24"/>
                    </w:rPr>
                    <w:t>380-400V; 50/60Hz</w:t>
                  </w:r>
                </w:p>
              </w:tc>
              <w:tc>
                <w:tcPr>
                  <w:tcW w:w="3226" w:type="dxa"/>
                </w:tcPr>
                <w:p w14:paraId="4295F186" w14:textId="77777777" w:rsidR="009B23D1" w:rsidRPr="00327BF9" w:rsidRDefault="009B23D1" w:rsidP="009B23D1">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D5F8C28" w14:textId="77777777" w:rsidR="009B23D1" w:rsidRPr="00327BF9" w:rsidRDefault="009B23D1" w:rsidP="009B23D1">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3B4A153F" w14:textId="25909248" w:rsidR="009B23D1" w:rsidRPr="00327BF9" w:rsidRDefault="009B23D1" w:rsidP="009B23D1">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44F674D6" w14:textId="77777777" w:rsidTr="008B444A">
              <w:trPr>
                <w:trHeight w:val="300"/>
                <w:tblHeader/>
              </w:trPr>
              <w:tc>
                <w:tcPr>
                  <w:tcW w:w="570" w:type="dxa"/>
                </w:tcPr>
                <w:p w14:paraId="6DE39AD3" w14:textId="23E6B48D" w:rsidR="00CD1B74" w:rsidRDefault="00CD1B74" w:rsidP="00CD1B74">
                  <w:pPr>
                    <w:rPr>
                      <w:rFonts w:ascii="Times New Roman" w:hAnsi="Times New Roman" w:cs="Times New Roman"/>
                      <w:bCs/>
                      <w:sz w:val="24"/>
                      <w:szCs w:val="24"/>
                    </w:rPr>
                  </w:pPr>
                  <w:r>
                    <w:rPr>
                      <w:rFonts w:ascii="Times New Roman" w:hAnsi="Times New Roman" w:cs="Times New Roman"/>
                      <w:bCs/>
                      <w:sz w:val="24"/>
                      <w:szCs w:val="24"/>
                    </w:rPr>
                    <w:t>12</w:t>
                  </w:r>
                </w:p>
              </w:tc>
              <w:tc>
                <w:tcPr>
                  <w:tcW w:w="1883" w:type="dxa"/>
                </w:tcPr>
                <w:p w14:paraId="4FB78FBB" w14:textId="3055E7D0" w:rsidR="00CD1B74" w:rsidRPr="008F0792"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346" w:type="dxa"/>
                </w:tcPr>
                <w:p w14:paraId="5011D52B" w14:textId="6AAAE8D5" w:rsidR="00CD1B74" w:rsidRPr="00AE27A2"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 turi būti pateikta kartu su naudojimo instrukcijomis valstybine bei anglų kalba, </w:t>
                  </w:r>
                  <w:r>
                    <w:rPr>
                      <w:rFonts w:ascii="Times New Roman" w:eastAsia="Times New Roman" w:hAnsi="Times New Roman" w:cs="Times New Roman"/>
                      <w:sz w:val="24"/>
                    </w:rPr>
                    <w:lastRenderedPageBreak/>
                    <w:t>užtikrinant galimybę, esant poreikiui vertimą sulyginti su gamintojo išleistu dokumentu.</w:t>
                  </w:r>
                </w:p>
              </w:tc>
              <w:tc>
                <w:tcPr>
                  <w:tcW w:w="3226" w:type="dxa"/>
                </w:tcPr>
                <w:p w14:paraId="39B31E2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lastRenderedPageBreak/>
                    <w:t>Taip / Ne (nereikalingą išbraukti)</w:t>
                  </w:r>
                </w:p>
                <w:p w14:paraId="279891CA"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72BC376" w14:textId="231DC122"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21D47A87" w14:textId="77777777" w:rsidTr="008B444A">
              <w:trPr>
                <w:trHeight w:val="300"/>
                <w:tblHeader/>
              </w:trPr>
              <w:tc>
                <w:tcPr>
                  <w:tcW w:w="5799" w:type="dxa"/>
                  <w:gridSpan w:val="3"/>
                </w:tcPr>
                <w:p w14:paraId="7639C8AD" w14:textId="49818E77" w:rsidR="00CD1B74" w:rsidRPr="004034A1" w:rsidRDefault="00CD1B74" w:rsidP="00CD1B74">
                  <w:pPr>
                    <w:jc w:val="center"/>
                    <w:rPr>
                      <w:rFonts w:ascii="Times New Roman" w:hAnsi="Times New Roman" w:cs="Times New Roman"/>
                      <w:bCs/>
                      <w:i/>
                      <w:iCs/>
                      <w:color w:val="EE0000"/>
                      <w:sz w:val="20"/>
                      <w:szCs w:val="20"/>
                    </w:rPr>
                  </w:pPr>
                  <w:proofErr w:type="spellStart"/>
                  <w:r w:rsidRPr="00AE27A2">
                    <w:rPr>
                      <w:rFonts w:ascii="Times New Roman" w:eastAsia="Times New Roman" w:hAnsi="Times New Roman" w:cs="Times New Roman"/>
                      <w:sz w:val="24"/>
                    </w:rPr>
                    <w:t>Deminaralizuoto</w:t>
                  </w:r>
                  <w:proofErr w:type="spellEnd"/>
                  <w:r w:rsidRPr="00AE27A2">
                    <w:rPr>
                      <w:rFonts w:ascii="Times New Roman" w:eastAsia="Times New Roman" w:hAnsi="Times New Roman" w:cs="Times New Roman"/>
                      <w:sz w:val="24"/>
                    </w:rPr>
                    <w:t xml:space="preserve"> vandens modulis</w:t>
                  </w:r>
                </w:p>
              </w:tc>
              <w:tc>
                <w:tcPr>
                  <w:tcW w:w="0" w:type="auto"/>
                </w:tcPr>
                <w:p w14:paraId="599FF099" w14:textId="77777777" w:rsidR="4A6C36B1" w:rsidRDefault="4A6C36B1" w:rsidP="4A6C36B1">
                  <w:pPr>
                    <w:jc w:val="center"/>
                    <w:rPr>
                      <w:rFonts w:ascii="Times New Roman" w:eastAsia="Times New Roman" w:hAnsi="Times New Roman" w:cs="Times New Roman"/>
                      <w:i/>
                      <w:iCs/>
                      <w:color w:val="000000" w:themeColor="text1"/>
                      <w:sz w:val="20"/>
                      <w:szCs w:val="20"/>
                    </w:rPr>
                  </w:pPr>
                  <w:r w:rsidRPr="4A6C36B1">
                    <w:rPr>
                      <w:rFonts w:ascii="Times New Roman" w:eastAsia="Times New Roman" w:hAnsi="Times New Roman" w:cs="Times New Roman"/>
                      <w:i/>
                      <w:iCs/>
                      <w:color w:val="000000" w:themeColor="text1"/>
                      <w:sz w:val="20"/>
                      <w:szCs w:val="20"/>
                    </w:rPr>
                    <w:t>Nurodyti tikslų siūlomos prekės modelį</w:t>
                  </w:r>
                </w:p>
                <w:p w14:paraId="67DE0A73" w14:textId="77777777" w:rsidR="00DA6C1F" w:rsidRDefault="00DA6C1F" w:rsidP="00DA6C1F">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50531154" w14:textId="4C43DB0F" w:rsidR="00DA6C1F" w:rsidRDefault="00DA6C1F" w:rsidP="00DA6C1F">
                  <w:pPr>
                    <w:jc w:val="center"/>
                    <w:rPr>
                      <w:rFonts w:ascii="Times New Roman" w:eastAsia="Times New Roman" w:hAnsi="Times New Roman" w:cs="Times New Roman"/>
                      <w:sz w:val="24"/>
                      <w:szCs w:val="24"/>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CD1B74" w:rsidRPr="00327BF9" w14:paraId="03BF0F0C" w14:textId="77777777" w:rsidTr="008B444A">
              <w:trPr>
                <w:trHeight w:val="300"/>
                <w:tblHeader/>
              </w:trPr>
              <w:tc>
                <w:tcPr>
                  <w:tcW w:w="570" w:type="dxa"/>
                </w:tcPr>
                <w:p w14:paraId="2D2250DC" w14:textId="30BEAA26" w:rsidR="00CD1B74" w:rsidRPr="00327BF9" w:rsidRDefault="00CD1B74" w:rsidP="00CD1B74">
                  <w:pPr>
                    <w:rPr>
                      <w:rFonts w:ascii="Times New Roman" w:hAnsi="Times New Roman" w:cs="Times New Roman"/>
                      <w:bCs/>
                      <w:sz w:val="24"/>
                      <w:szCs w:val="24"/>
                    </w:rPr>
                  </w:pPr>
                  <w:r>
                    <w:rPr>
                      <w:rFonts w:ascii="Times New Roman" w:hAnsi="Times New Roman" w:cs="Times New Roman"/>
                      <w:bCs/>
                      <w:sz w:val="24"/>
                      <w:szCs w:val="24"/>
                    </w:rPr>
                    <w:t>1</w:t>
                  </w:r>
                </w:p>
              </w:tc>
              <w:tc>
                <w:tcPr>
                  <w:tcW w:w="1883" w:type="dxa"/>
                </w:tcPr>
                <w:p w14:paraId="1884E2BD" w14:textId="07D3E712" w:rsidR="00CD1B74" w:rsidRPr="4FE1E11C" w:rsidRDefault="00CD1B74" w:rsidP="00CD1B74">
                  <w:pPr>
                    <w:jc w:val="center"/>
                    <w:rPr>
                      <w:rFonts w:ascii="Times New Roman" w:eastAsia="Times New Roman" w:hAnsi="Times New Roman" w:cs="Times New Roman"/>
                      <w:sz w:val="24"/>
                    </w:rPr>
                  </w:pPr>
                  <w:proofErr w:type="spellStart"/>
                  <w:r w:rsidRPr="003F1280">
                    <w:rPr>
                      <w:rFonts w:ascii="Times New Roman" w:eastAsia="Times New Roman" w:hAnsi="Times New Roman" w:cs="Times New Roman"/>
                      <w:sz w:val="24"/>
                    </w:rPr>
                    <w:t>Deminaralizuoto</w:t>
                  </w:r>
                  <w:proofErr w:type="spellEnd"/>
                  <w:r w:rsidRPr="003F1280">
                    <w:rPr>
                      <w:rFonts w:ascii="Times New Roman" w:eastAsia="Times New Roman" w:hAnsi="Times New Roman" w:cs="Times New Roman"/>
                      <w:sz w:val="24"/>
                    </w:rPr>
                    <w:t xml:space="preserve"> vandens moduli</w:t>
                  </w:r>
                  <w:r>
                    <w:rPr>
                      <w:rFonts w:ascii="Times New Roman" w:eastAsia="Times New Roman" w:hAnsi="Times New Roman" w:cs="Times New Roman"/>
                      <w:sz w:val="24"/>
                    </w:rPr>
                    <w:t>o veikimo principas</w:t>
                  </w:r>
                </w:p>
              </w:tc>
              <w:tc>
                <w:tcPr>
                  <w:tcW w:w="3346" w:type="dxa"/>
                </w:tcPr>
                <w:p w14:paraId="3CFB25D5" w14:textId="4828C10D" w:rsidR="00CD1B74" w:rsidRPr="4FE1E11C"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atvirkštinės </w:t>
                  </w:r>
                  <w:proofErr w:type="spellStart"/>
                  <w:r>
                    <w:rPr>
                      <w:rFonts w:ascii="Times New Roman" w:eastAsia="Times New Roman" w:hAnsi="Times New Roman" w:cs="Times New Roman"/>
                      <w:sz w:val="24"/>
                    </w:rPr>
                    <w:t>osmozės</w:t>
                  </w:r>
                  <w:proofErr w:type="spellEnd"/>
                  <w:r>
                    <w:rPr>
                      <w:rFonts w:ascii="Times New Roman" w:eastAsia="Times New Roman" w:hAnsi="Times New Roman" w:cs="Times New Roman"/>
                      <w:sz w:val="24"/>
                    </w:rPr>
                    <w:t xml:space="preserve">  </w:t>
                  </w:r>
                </w:p>
              </w:tc>
              <w:tc>
                <w:tcPr>
                  <w:tcW w:w="3226" w:type="dxa"/>
                </w:tcPr>
                <w:p w14:paraId="3555517D"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523FFA1"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9E72690" w14:textId="71128772" w:rsidR="00CD1B74" w:rsidRPr="00327BF9" w:rsidRDefault="00CD1B74" w:rsidP="00CD1B74">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CD1B74" w:rsidRPr="00327BF9" w14:paraId="1336D533" w14:textId="77777777" w:rsidTr="008B444A">
              <w:trPr>
                <w:trHeight w:val="300"/>
                <w:tblHeader/>
              </w:trPr>
              <w:tc>
                <w:tcPr>
                  <w:tcW w:w="570" w:type="dxa"/>
                </w:tcPr>
                <w:p w14:paraId="1AC33ECB" w14:textId="1D922EB3"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2</w:t>
                  </w:r>
                </w:p>
              </w:tc>
              <w:tc>
                <w:tcPr>
                  <w:tcW w:w="1883" w:type="dxa"/>
                </w:tcPr>
                <w:p w14:paraId="4F4CA213" w14:textId="0C7643E9" w:rsidR="00CD1B74" w:rsidRPr="003F1280" w:rsidRDefault="00CD1B74" w:rsidP="00CD1B74">
                  <w:pPr>
                    <w:jc w:val="center"/>
                    <w:rPr>
                      <w:rFonts w:ascii="Times New Roman" w:eastAsia="Times New Roman" w:hAnsi="Times New Roman" w:cs="Times New Roman"/>
                      <w:sz w:val="24"/>
                    </w:rPr>
                  </w:pPr>
                  <w:proofErr w:type="spellStart"/>
                  <w:r w:rsidRPr="003F1280">
                    <w:rPr>
                      <w:rFonts w:ascii="Times New Roman" w:eastAsia="Times New Roman" w:hAnsi="Times New Roman" w:cs="Times New Roman"/>
                      <w:sz w:val="24"/>
                    </w:rPr>
                    <w:t>Deminaralizuoto</w:t>
                  </w:r>
                  <w:proofErr w:type="spellEnd"/>
                  <w:r w:rsidRPr="003F1280">
                    <w:rPr>
                      <w:rFonts w:ascii="Times New Roman" w:eastAsia="Times New Roman" w:hAnsi="Times New Roman" w:cs="Times New Roman"/>
                      <w:sz w:val="24"/>
                    </w:rPr>
                    <w:t xml:space="preserve"> vandens moduli</w:t>
                  </w:r>
                  <w:r>
                    <w:rPr>
                      <w:rFonts w:ascii="Times New Roman" w:eastAsia="Times New Roman" w:hAnsi="Times New Roman" w:cs="Times New Roman"/>
                      <w:sz w:val="24"/>
                    </w:rPr>
                    <w:t>o druskų kiekio vandenyje sumažinimas</w:t>
                  </w:r>
                </w:p>
              </w:tc>
              <w:tc>
                <w:tcPr>
                  <w:tcW w:w="3346" w:type="dxa"/>
                </w:tcPr>
                <w:p w14:paraId="49F292CF" w14:textId="6257CEE4" w:rsidR="00CD1B74" w:rsidRPr="4FE1E11C"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ne mažiau nei 90%</w:t>
                  </w:r>
                </w:p>
              </w:tc>
              <w:tc>
                <w:tcPr>
                  <w:tcW w:w="3226" w:type="dxa"/>
                </w:tcPr>
                <w:p w14:paraId="36488D0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571A37"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9F6FC37" w14:textId="60956D32"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72866E02" w14:textId="77777777" w:rsidTr="008B444A">
              <w:trPr>
                <w:trHeight w:val="300"/>
                <w:tblHeader/>
              </w:trPr>
              <w:tc>
                <w:tcPr>
                  <w:tcW w:w="570" w:type="dxa"/>
                </w:tcPr>
                <w:p w14:paraId="5E7EA05F" w14:textId="0C165A07"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3</w:t>
                  </w:r>
                </w:p>
              </w:tc>
              <w:tc>
                <w:tcPr>
                  <w:tcW w:w="1883" w:type="dxa"/>
                </w:tcPr>
                <w:p w14:paraId="3ADB3D3F" w14:textId="7E834601" w:rsidR="00CD1B74" w:rsidRPr="003F1280"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Modulio paruošto vandens bakelio dydis</w:t>
                  </w:r>
                </w:p>
              </w:tc>
              <w:tc>
                <w:tcPr>
                  <w:tcW w:w="3346" w:type="dxa"/>
                </w:tcPr>
                <w:p w14:paraId="07C96079" w14:textId="512E28A7" w:rsidR="00CD1B74" w:rsidRPr="4FE1E11C" w:rsidRDefault="00CD1B74" w:rsidP="00CD1B74">
                  <w:pPr>
                    <w:jc w:val="both"/>
                    <w:rPr>
                      <w:rFonts w:ascii="Times New Roman" w:eastAsia="Times New Roman" w:hAnsi="Times New Roman" w:cs="Times New Roman"/>
                      <w:sz w:val="24"/>
                    </w:rPr>
                  </w:pPr>
                  <w:r w:rsidRPr="00F945FC">
                    <w:rPr>
                      <w:rFonts w:ascii="Times New Roman" w:eastAsia="Times New Roman" w:hAnsi="Times New Roman" w:cs="Times New Roman"/>
                      <w:sz w:val="24"/>
                    </w:rPr>
                    <w:t>ne mažesniu nei 30L</w:t>
                  </w:r>
                </w:p>
              </w:tc>
              <w:tc>
                <w:tcPr>
                  <w:tcW w:w="3226" w:type="dxa"/>
                </w:tcPr>
                <w:p w14:paraId="5F8B005D"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7299CA85"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386B97A" w14:textId="10FB4F40"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39BF362D" w14:textId="77777777" w:rsidTr="008B444A">
              <w:trPr>
                <w:trHeight w:val="300"/>
                <w:tblHeader/>
              </w:trPr>
              <w:tc>
                <w:tcPr>
                  <w:tcW w:w="570" w:type="dxa"/>
                </w:tcPr>
                <w:p w14:paraId="05259908" w14:textId="50887F94"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4</w:t>
                  </w:r>
                </w:p>
              </w:tc>
              <w:tc>
                <w:tcPr>
                  <w:tcW w:w="1883" w:type="dxa"/>
                </w:tcPr>
                <w:p w14:paraId="0E6C7025" w14:textId="39AA9AED" w:rsidR="00CD1B74"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Modulio vandens pateikimas</w:t>
                  </w:r>
                </w:p>
              </w:tc>
              <w:tc>
                <w:tcPr>
                  <w:tcW w:w="3346" w:type="dxa"/>
                </w:tcPr>
                <w:p w14:paraId="711703AB" w14:textId="186ADFB9" w:rsidR="00CD1B74" w:rsidRPr="00F945FC" w:rsidRDefault="00CD1B74" w:rsidP="00CD1B74">
                  <w:pPr>
                    <w:jc w:val="both"/>
                    <w:rPr>
                      <w:rFonts w:ascii="Times New Roman" w:eastAsia="Times New Roman" w:hAnsi="Times New Roman" w:cs="Times New Roman"/>
                      <w:sz w:val="24"/>
                    </w:rPr>
                  </w:pPr>
                  <w:r w:rsidRPr="00F945FC">
                    <w:rPr>
                      <w:rFonts w:ascii="Times New Roman" w:eastAsia="Times New Roman" w:hAnsi="Times New Roman" w:cs="Times New Roman"/>
                      <w:sz w:val="24"/>
                    </w:rPr>
                    <w:t>Vanduo iš bakelio privalo būti pateikiamas su spaudimo galimybe</w:t>
                  </w:r>
                  <w:r>
                    <w:rPr>
                      <w:rFonts w:ascii="Times New Roman" w:eastAsia="Times New Roman" w:hAnsi="Times New Roman" w:cs="Times New Roman"/>
                      <w:sz w:val="24"/>
                    </w:rPr>
                    <w:t>.</w:t>
                  </w:r>
                </w:p>
              </w:tc>
              <w:tc>
                <w:tcPr>
                  <w:tcW w:w="3226" w:type="dxa"/>
                </w:tcPr>
                <w:p w14:paraId="141BF25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F2CADE7"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AF4BB39" w14:textId="40183688"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3C7061C0" w14:textId="77777777" w:rsidTr="008B444A">
              <w:trPr>
                <w:trHeight w:val="300"/>
                <w:tblHeader/>
              </w:trPr>
              <w:tc>
                <w:tcPr>
                  <w:tcW w:w="570" w:type="dxa"/>
                </w:tcPr>
                <w:p w14:paraId="09544FF6" w14:textId="1F934415" w:rsidR="00CD1B74" w:rsidRPr="00327BF9" w:rsidRDefault="006355DF" w:rsidP="00CD1B74">
                  <w:pPr>
                    <w:rPr>
                      <w:rFonts w:ascii="Times New Roman" w:hAnsi="Times New Roman" w:cs="Times New Roman"/>
                      <w:bCs/>
                      <w:sz w:val="24"/>
                      <w:szCs w:val="24"/>
                    </w:rPr>
                  </w:pPr>
                  <w:r>
                    <w:rPr>
                      <w:rFonts w:ascii="Times New Roman" w:hAnsi="Times New Roman" w:cs="Times New Roman"/>
                      <w:bCs/>
                      <w:sz w:val="24"/>
                      <w:szCs w:val="24"/>
                    </w:rPr>
                    <w:t>5</w:t>
                  </w:r>
                </w:p>
              </w:tc>
              <w:tc>
                <w:tcPr>
                  <w:tcW w:w="1883" w:type="dxa"/>
                </w:tcPr>
                <w:p w14:paraId="028C3C6E" w14:textId="5DAAB7A8" w:rsidR="00CD1B74"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346" w:type="dxa"/>
                </w:tcPr>
                <w:p w14:paraId="58F6F3F1" w14:textId="0E374C1F" w:rsidR="00CD1B74"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kartu su naudojimo instrukcijomis valstybine bei anglų kalba, užtikrinant galimybę, esant poreikiui vertimą sulyginti su gamintojo išleistu dokumentu.</w:t>
                  </w:r>
                </w:p>
              </w:tc>
              <w:tc>
                <w:tcPr>
                  <w:tcW w:w="3226" w:type="dxa"/>
                </w:tcPr>
                <w:p w14:paraId="6EE316F3"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44FE8"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4F9564C" w14:textId="6FAA32D9" w:rsidR="00CD1B74" w:rsidRPr="00327BF9" w:rsidRDefault="00CD1B74" w:rsidP="00CD1B74">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bl>
          <w:p w14:paraId="1B28E08D" w14:textId="77777777" w:rsidR="0069307A" w:rsidRDefault="0069307A"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CE0BF8">
              <w:rPr>
                <w:rFonts w:ascii="Times New Roman" w:eastAsia="Times New Roman" w:hAnsi="Times New Roman" w:cs="Times New Roman"/>
                <w:sz w:val="24"/>
                <w:szCs w:val="24"/>
              </w:rPr>
              <w:t>4.1. Tiekėjas privalo garantuoti, kad pateiktos Prekės yra naujos, nenaudotos ir be defektų.</w:t>
            </w:r>
          </w:p>
          <w:p w14:paraId="073389E6" w14:textId="565885ED" w:rsidR="0069307A" w:rsidRPr="00547527" w:rsidRDefault="5D17186D"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5D17186D">
              <w:rPr>
                <w:rFonts w:ascii="Times New Roman" w:eastAsia="Times New Roman" w:hAnsi="Times New Roman" w:cs="Times New Roman"/>
                <w:sz w:val="24"/>
                <w:szCs w:val="24"/>
              </w:rPr>
              <w:t xml:space="preserve">4.2. Prietaisą privalo instaliuoti tiekėjo inžinierius, kuris </w:t>
            </w:r>
            <w:r w:rsidR="00DA6C1F">
              <w:rPr>
                <w:rFonts w:ascii="Times New Roman" w:eastAsia="Times New Roman" w:hAnsi="Times New Roman" w:cs="Times New Roman"/>
                <w:sz w:val="24"/>
                <w:szCs w:val="24"/>
              </w:rPr>
              <w:t>Perkančiosios organizacijos patalpose</w:t>
            </w:r>
            <w:r w:rsidRPr="5D17186D">
              <w:rPr>
                <w:rFonts w:ascii="Times New Roman" w:eastAsia="Times New Roman" w:hAnsi="Times New Roman" w:cs="Times New Roman"/>
                <w:sz w:val="24"/>
                <w:szCs w:val="24"/>
              </w:rPr>
              <w:t xml:space="preserve"> praves naudojimosi prietaisu mokymus, kurių trukmė ne mažesnė nei 2 val..</w:t>
            </w:r>
            <w:r w:rsidRPr="004034A1">
              <w:rPr>
                <w:rFonts w:ascii="Times New Roman" w:eastAsia="Times New Roman" w:hAnsi="Times New Roman" w:cs="Times New Roman"/>
                <w:strike/>
                <w:sz w:val="24"/>
                <w:szCs w:val="24"/>
              </w:rPr>
              <w:t xml:space="preserve"> </w:t>
            </w:r>
          </w:p>
        </w:tc>
      </w:tr>
      <w:tr w:rsidR="0069307A" w:rsidRPr="007D3D04" w14:paraId="18ADCF7C" w14:textId="77777777" w:rsidTr="00783C7D">
        <w:trPr>
          <w:trHeight w:val="300"/>
        </w:trPr>
        <w:tc>
          <w:tcPr>
            <w:tcW w:w="396" w:type="dxa"/>
          </w:tcPr>
          <w:p w14:paraId="5020348A" w14:textId="7F961602" w:rsidR="0069307A" w:rsidRPr="007D3D04" w:rsidRDefault="0069307A" w:rsidP="0069307A">
            <w:pPr>
              <w:rPr>
                <w:rFonts w:ascii="Times New Roman" w:eastAsia="Times New Roman" w:hAnsi="Times New Roman" w:cs="Times New Roman"/>
                <w:b/>
                <w:bCs/>
                <w:sz w:val="24"/>
                <w:szCs w:val="24"/>
              </w:rPr>
            </w:pPr>
            <w:r w:rsidRPr="007D3D04">
              <w:rPr>
                <w:rFonts w:ascii="Times New Roman" w:eastAsia="Times New Roman" w:hAnsi="Times New Roman" w:cs="Times New Roman"/>
                <w:b/>
                <w:bCs/>
                <w:sz w:val="24"/>
                <w:szCs w:val="24"/>
              </w:rPr>
              <w:lastRenderedPageBreak/>
              <w:t>5.</w:t>
            </w:r>
          </w:p>
        </w:tc>
        <w:tc>
          <w:tcPr>
            <w:tcW w:w="3442" w:type="dxa"/>
          </w:tcPr>
          <w:p w14:paraId="6895B85F" w14:textId="41D83CBE" w:rsidR="0069307A" w:rsidRPr="007D3D04" w:rsidRDefault="0069307A" w:rsidP="0069307A">
            <w:pPr>
              <w:rPr>
                <w:rFonts w:ascii="Times New Roman" w:eastAsia="Times New Roman" w:hAnsi="Times New Roman" w:cs="Times New Roman"/>
                <w:b/>
                <w:bCs/>
                <w:sz w:val="24"/>
                <w:szCs w:val="24"/>
              </w:rPr>
            </w:pPr>
            <w:r w:rsidRPr="007D3D04">
              <w:rPr>
                <w:rFonts w:ascii="Times New Roman" w:eastAsia="Times New Roman" w:hAnsi="Times New Roman" w:cs="Times New Roman"/>
                <w:b/>
                <w:bCs/>
                <w:sz w:val="24"/>
                <w:szCs w:val="24"/>
              </w:rPr>
              <w:t>Žalieji reikalavimai</w:t>
            </w:r>
          </w:p>
        </w:tc>
        <w:tc>
          <w:tcPr>
            <w:tcW w:w="5790" w:type="dxa"/>
            <w:gridSpan w:val="2"/>
          </w:tcPr>
          <w:p w14:paraId="1BCD10C8" w14:textId="5491F726" w:rsidR="0069307A" w:rsidRPr="007D3D04" w:rsidRDefault="0069307A" w:rsidP="0069307A">
            <w:pPr>
              <w:tabs>
                <w:tab w:val="left" w:pos="567"/>
              </w:tabs>
              <w:jc w:val="both"/>
              <w:rPr>
                <w:rFonts w:ascii="Times New Roman" w:eastAsia="Times New Roman" w:hAnsi="Times New Roman" w:cs="Times New Roman"/>
                <w:sz w:val="24"/>
                <w:szCs w:val="24"/>
              </w:rPr>
            </w:pPr>
            <w:r w:rsidRPr="007D3D04">
              <w:rPr>
                <w:rFonts w:ascii="Times New Roman" w:eastAsia="Times New Roman" w:hAnsi="Times New Roman" w:cs="Times New Roman"/>
                <w:sz w:val="24"/>
                <w:szCs w:val="24"/>
              </w:rPr>
              <w:t>Taikomas aplinkosauginis principas -</w:t>
            </w:r>
          </w:p>
          <w:p w14:paraId="712BBF6D" w14:textId="0B339437" w:rsidR="0069307A" w:rsidRPr="007D3D04" w:rsidRDefault="002C337C" w:rsidP="0069307A">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33D41DA3E49444DFA137D6F71A10CAB9"/>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4A6C36B1" w:rsidRPr="4A6C36B1">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4A6C36B1" w:rsidRPr="4A6C36B1">
              <w:rPr>
                <w:rFonts w:ascii="Times New Roman" w:eastAsia="Times New Roman" w:hAnsi="Times New Roman" w:cs="Times New Roman"/>
                <w:sz w:val="24"/>
                <w:szCs w:val="24"/>
              </w:rPr>
              <w:t xml:space="preserve"> ,</w:t>
            </w:r>
          </w:p>
          <w:p w14:paraId="75943BD3" w14:textId="77777777" w:rsidR="0069307A" w:rsidRPr="004034A1" w:rsidRDefault="0069307A" w:rsidP="0069307A">
            <w:pPr>
              <w:tabs>
                <w:tab w:val="left" w:pos="567"/>
              </w:tabs>
              <w:jc w:val="both"/>
              <w:rPr>
                <w:rFonts w:ascii="Times New Roman" w:eastAsia="Times New Roman" w:hAnsi="Times New Roman" w:cs="Times New Roman"/>
                <w:strike/>
                <w:sz w:val="24"/>
                <w:szCs w:val="24"/>
              </w:rPr>
            </w:pPr>
          </w:p>
          <w:p w14:paraId="18E12DCE" w14:textId="562136BE" w:rsidR="0069307A" w:rsidRPr="007D3D04" w:rsidRDefault="4A6C36B1" w:rsidP="4A6C36B1">
            <w:pPr>
              <w:tabs>
                <w:tab w:val="left" w:pos="567"/>
              </w:tabs>
              <w:jc w:val="both"/>
              <w:rPr>
                <w:rFonts w:ascii="Times New Roman" w:eastAsia="Times New Roman" w:hAnsi="Times New Roman" w:cs="Times New Roman"/>
                <w:color w:val="000000" w:themeColor="text1"/>
                <w:sz w:val="24"/>
                <w:szCs w:val="24"/>
              </w:rPr>
            </w:pPr>
            <w:r w:rsidRPr="4A6C36B1">
              <w:rPr>
                <w:rFonts w:ascii="Times New Roman" w:eastAsia="Times New Roman" w:hAnsi="Times New Roman" w:cs="Times New Roman"/>
                <w:color w:val="000000" w:themeColor="text1"/>
                <w:sz w:val="24"/>
                <w:szCs w:val="24"/>
              </w:rPr>
              <w:t xml:space="preserve">Įgyvendinant šį principą taikomos šios priemonės: </w:t>
            </w:r>
          </w:p>
          <w:p w14:paraId="7F21BE8E" w14:textId="67F5DCA0" w:rsidR="0069307A" w:rsidRPr="007D3D04" w:rsidRDefault="00DA6C1F" w:rsidP="4A6C36B1">
            <w:pPr>
              <w:tabs>
                <w:tab w:val="left" w:pos="567"/>
              </w:tabs>
              <w:jc w:val="both"/>
              <w:rPr>
                <w:rFonts w:ascii="Times New Roman" w:eastAsia="Times New Roman" w:hAnsi="Times New Roman" w:cs="Times New Roman"/>
                <w:color w:val="000000" w:themeColor="text1"/>
                <w:sz w:val="24"/>
                <w:szCs w:val="24"/>
              </w:rPr>
            </w:pPr>
            <w:r w:rsidRPr="00BD2746">
              <w:rPr>
                <w:rFonts w:ascii="Times New Roman" w:eastAsia="Times New Roman" w:hAnsi="Times New Roman" w:cs="Times New Roman"/>
                <w:sz w:val="24"/>
                <w:szCs w:val="24"/>
              </w:rPr>
              <w:lastRenderedPageBreak/>
              <w:t>Prekė pristatoma ne kelių eismo piko valandomis, pirmadieniais – ketvirtadieniais nuo 10:00 iki 16:00 val., penktadieniais ir švenčių dienų išvakarėse nuo 10:00 iki 14:00 val. ir trumpiausiais galimais maršrutais.</w:t>
            </w:r>
          </w:p>
        </w:tc>
      </w:tr>
      <w:tr w:rsidR="00783C7D" w:rsidRPr="007D3D04" w14:paraId="6A2BF81C" w14:textId="77777777" w:rsidTr="00783C7D">
        <w:trPr>
          <w:trHeight w:val="300"/>
        </w:trPr>
        <w:tc>
          <w:tcPr>
            <w:tcW w:w="396" w:type="dxa"/>
          </w:tcPr>
          <w:p w14:paraId="0A694861" w14:textId="03D4EF4B" w:rsidR="00783C7D" w:rsidRPr="007D3D04" w:rsidRDefault="00783C7D" w:rsidP="00783C7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6.</w:t>
            </w:r>
          </w:p>
        </w:tc>
        <w:tc>
          <w:tcPr>
            <w:tcW w:w="3442" w:type="dxa"/>
          </w:tcPr>
          <w:p w14:paraId="040A56A2" w14:textId="1AECBFC1" w:rsidR="00783C7D" w:rsidRPr="007D3D04" w:rsidRDefault="00783C7D" w:rsidP="00783C7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Prekių techninė priežiūra</w:t>
            </w:r>
          </w:p>
        </w:tc>
        <w:tc>
          <w:tcPr>
            <w:tcW w:w="5790" w:type="dxa"/>
            <w:gridSpan w:val="2"/>
          </w:tcPr>
          <w:p w14:paraId="078508BD" w14:textId="77777777" w:rsidR="00783C7D" w:rsidRDefault="00783C7D" w:rsidP="00783C7D">
            <w:pPr>
              <w:jc w:val="both"/>
              <w:rPr>
                <w:rFonts w:ascii="Times New Roman" w:hAnsi="Times New Roman" w:cs="Times New Roman"/>
                <w:kern w:val="2"/>
                <w:sz w:val="24"/>
                <w:szCs w:val="24"/>
              </w:rPr>
            </w:pPr>
            <w:r w:rsidRPr="00256CBE">
              <w:rPr>
                <w:rFonts w:ascii="Times New Roman" w:hAnsi="Times New Roman" w:cs="Times New Roman"/>
                <w:kern w:val="2"/>
                <w:sz w:val="24"/>
                <w:szCs w:val="24"/>
              </w:rPr>
              <w:t xml:space="preserve">Tiekėjas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laikotarpio metu </w:t>
            </w:r>
            <w:r>
              <w:rPr>
                <w:rFonts w:ascii="Times New Roman" w:hAnsi="Times New Roman" w:cs="Times New Roman"/>
                <w:kern w:val="2"/>
                <w:sz w:val="24"/>
                <w:szCs w:val="24"/>
              </w:rPr>
              <w:t xml:space="preserve">(12 </w:t>
            </w:r>
            <w:proofErr w:type="spellStart"/>
            <w:r>
              <w:rPr>
                <w:rFonts w:ascii="Times New Roman" w:hAnsi="Times New Roman" w:cs="Times New Roman"/>
                <w:kern w:val="2"/>
                <w:sz w:val="24"/>
                <w:szCs w:val="24"/>
              </w:rPr>
              <w:t>mėn</w:t>
            </w:r>
            <w:proofErr w:type="spellEnd"/>
            <w:r>
              <w:rPr>
                <w:rFonts w:ascii="Times New Roman" w:hAnsi="Times New Roman" w:cs="Times New Roman"/>
                <w:kern w:val="2"/>
                <w:sz w:val="24"/>
                <w:szCs w:val="24"/>
              </w:rPr>
              <w:t xml:space="preserve">) </w:t>
            </w:r>
            <w:r w:rsidRPr="00256CBE">
              <w:rPr>
                <w:rFonts w:ascii="Times New Roman" w:hAnsi="Times New Roman" w:cs="Times New Roman"/>
                <w:kern w:val="2"/>
                <w:sz w:val="24"/>
                <w:szCs w:val="24"/>
              </w:rPr>
              <w:t xml:space="preserve">atlieka nemokamą Prekių remontą įskaitant remontui reikalingas detales, bei medžiagas. Taip pat gamintojo rekomenduojamu periodiškumu nemokamai atlieka techninę priežiūrą, techninės būklės patikrinimus, įskaitant techninei priežiūrai bei būklės patikrinimui reikalingas medžiagas.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laikotarpiu Tiekėjui gavus iškvietimą dėl naudojamos prekės gedimo, Tiekėjo reakcijos į iškvietimą (iškvietimo patvirtinimo) laikas turi būti ne ilgesnis kaip 1 darbo dieną. </w:t>
            </w:r>
            <w:r>
              <w:rPr>
                <w:rFonts w:ascii="Times New Roman" w:hAnsi="Times New Roman" w:cs="Times New Roman"/>
                <w:kern w:val="2"/>
                <w:sz w:val="24"/>
                <w:szCs w:val="24"/>
              </w:rPr>
              <w:t>Prekės</w:t>
            </w:r>
            <w:r w:rsidRPr="00256CBE">
              <w:rPr>
                <w:rFonts w:ascii="Times New Roman" w:hAnsi="Times New Roman" w:cs="Times New Roman"/>
                <w:kern w:val="2"/>
                <w:sz w:val="24"/>
                <w:szCs w:val="24"/>
              </w:rPr>
              <w:t xml:space="preserve"> remontas </w:t>
            </w:r>
            <w:r>
              <w:rPr>
                <w:rFonts w:ascii="Times New Roman" w:hAnsi="Times New Roman" w:cs="Times New Roman"/>
                <w:kern w:val="2"/>
                <w:sz w:val="24"/>
                <w:szCs w:val="24"/>
              </w:rPr>
              <w:t xml:space="preserve">turi būti </w:t>
            </w:r>
            <w:r w:rsidRPr="00256CBE">
              <w:rPr>
                <w:rFonts w:ascii="Times New Roman" w:hAnsi="Times New Roman" w:cs="Times New Roman"/>
                <w:kern w:val="2"/>
                <w:sz w:val="24"/>
                <w:szCs w:val="24"/>
              </w:rPr>
              <w:t xml:space="preserve">pradedamas ne vėliau kaip per 3 darbo dienas po pranešimo apie gedimą gavimo. </w:t>
            </w:r>
            <w:r>
              <w:rPr>
                <w:rFonts w:ascii="Times New Roman" w:hAnsi="Times New Roman" w:cs="Times New Roman"/>
                <w:kern w:val="2"/>
                <w:sz w:val="24"/>
                <w:szCs w:val="24"/>
              </w:rPr>
              <w:t xml:space="preserve">Remonto terminas su </w:t>
            </w:r>
            <w:proofErr w:type="spellStart"/>
            <w:r>
              <w:rPr>
                <w:rFonts w:ascii="Times New Roman" w:hAnsi="Times New Roman" w:cs="Times New Roman"/>
                <w:kern w:val="2"/>
                <w:sz w:val="24"/>
                <w:szCs w:val="24"/>
              </w:rPr>
              <w:t>Perkančiaja</w:t>
            </w:r>
            <w:proofErr w:type="spellEnd"/>
            <w:r>
              <w:rPr>
                <w:rFonts w:ascii="Times New Roman" w:hAnsi="Times New Roman" w:cs="Times New Roman"/>
                <w:kern w:val="2"/>
                <w:sz w:val="24"/>
                <w:szCs w:val="24"/>
              </w:rPr>
              <w:t xml:space="preserve"> organizacija suderinamas raštu.</w:t>
            </w:r>
          </w:p>
          <w:p w14:paraId="1BAA2A78" w14:textId="77777777" w:rsidR="00783C7D" w:rsidRPr="007D3D04" w:rsidRDefault="00783C7D" w:rsidP="00783C7D">
            <w:pPr>
              <w:tabs>
                <w:tab w:val="left" w:pos="567"/>
              </w:tabs>
              <w:jc w:val="both"/>
              <w:rPr>
                <w:rFonts w:ascii="Times New Roman" w:eastAsia="Times New Roman" w:hAnsi="Times New Roman" w:cs="Times New Roman"/>
                <w:sz w:val="24"/>
                <w:szCs w:val="24"/>
              </w:rPr>
            </w:pPr>
          </w:p>
        </w:tc>
      </w:tr>
    </w:tbl>
    <w:p w14:paraId="7908CA07" w14:textId="77777777" w:rsidR="00327BF9" w:rsidRPr="007D3D04" w:rsidRDefault="00327BF9" w:rsidP="00F41C4D">
      <w:pPr>
        <w:rPr>
          <w:rFonts w:ascii="Times New Roman" w:eastAsia="Times New Roman" w:hAnsi="Times New Roman" w:cs="Times New Roman"/>
          <w:b/>
          <w:bCs/>
          <w:sz w:val="24"/>
          <w:szCs w:val="24"/>
        </w:rPr>
      </w:pPr>
    </w:p>
    <w:sectPr w:rsidR="00327BF9" w:rsidRPr="007D3D04"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F44E" w14:textId="77777777" w:rsidR="002C337C" w:rsidRDefault="002C337C" w:rsidP="00DD3A79">
      <w:pPr>
        <w:spacing w:line="240" w:lineRule="auto"/>
      </w:pPr>
      <w:r>
        <w:separator/>
      </w:r>
    </w:p>
  </w:endnote>
  <w:endnote w:type="continuationSeparator" w:id="0">
    <w:p w14:paraId="7104A64B" w14:textId="77777777" w:rsidR="002C337C" w:rsidRDefault="002C337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0B830" w14:textId="77777777" w:rsidR="002C337C" w:rsidRDefault="002C337C" w:rsidP="00DD3A79">
      <w:pPr>
        <w:spacing w:line="240" w:lineRule="auto"/>
      </w:pPr>
      <w:r>
        <w:separator/>
      </w:r>
    </w:p>
  </w:footnote>
  <w:footnote w:type="continuationSeparator" w:id="0">
    <w:p w14:paraId="11FF4F0A" w14:textId="77777777" w:rsidR="002C337C" w:rsidRDefault="002C337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84329B"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740"/>
    <w:rsid w:val="00025A8D"/>
    <w:rsid w:val="00044240"/>
    <w:rsid w:val="00092BFA"/>
    <w:rsid w:val="000B3B35"/>
    <w:rsid w:val="000D3936"/>
    <w:rsid w:val="000E3FD5"/>
    <w:rsid w:val="001060AA"/>
    <w:rsid w:val="00110E33"/>
    <w:rsid w:val="00114516"/>
    <w:rsid w:val="00117AF6"/>
    <w:rsid w:val="0012325E"/>
    <w:rsid w:val="001246BC"/>
    <w:rsid w:val="00127CA7"/>
    <w:rsid w:val="00130688"/>
    <w:rsid w:val="001331C6"/>
    <w:rsid w:val="001414F4"/>
    <w:rsid w:val="00177333"/>
    <w:rsid w:val="001836E8"/>
    <w:rsid w:val="00186ABA"/>
    <w:rsid w:val="00191FF0"/>
    <w:rsid w:val="001B0CF7"/>
    <w:rsid w:val="001C6C2F"/>
    <w:rsid w:val="001D5638"/>
    <w:rsid w:val="001E0531"/>
    <w:rsid w:val="001E4123"/>
    <w:rsid w:val="001E4455"/>
    <w:rsid w:val="001F5C3B"/>
    <w:rsid w:val="002078A0"/>
    <w:rsid w:val="0022461E"/>
    <w:rsid w:val="00227BBD"/>
    <w:rsid w:val="00230CF3"/>
    <w:rsid w:val="0024281E"/>
    <w:rsid w:val="0024691C"/>
    <w:rsid w:val="00247216"/>
    <w:rsid w:val="00252C6E"/>
    <w:rsid w:val="00255C66"/>
    <w:rsid w:val="00260E1D"/>
    <w:rsid w:val="00263FF0"/>
    <w:rsid w:val="0026457D"/>
    <w:rsid w:val="00275A3A"/>
    <w:rsid w:val="00277DD2"/>
    <w:rsid w:val="00280015"/>
    <w:rsid w:val="0028024D"/>
    <w:rsid w:val="0028132A"/>
    <w:rsid w:val="00290CE2"/>
    <w:rsid w:val="00291D69"/>
    <w:rsid w:val="00295E52"/>
    <w:rsid w:val="00296F62"/>
    <w:rsid w:val="002A7375"/>
    <w:rsid w:val="002B016F"/>
    <w:rsid w:val="002B02ED"/>
    <w:rsid w:val="002B34A9"/>
    <w:rsid w:val="002B393E"/>
    <w:rsid w:val="002C337C"/>
    <w:rsid w:val="002D79C4"/>
    <w:rsid w:val="002E5373"/>
    <w:rsid w:val="002F119A"/>
    <w:rsid w:val="002F12D9"/>
    <w:rsid w:val="0030666D"/>
    <w:rsid w:val="00315197"/>
    <w:rsid w:val="00326010"/>
    <w:rsid w:val="00327BF9"/>
    <w:rsid w:val="00333936"/>
    <w:rsid w:val="0033411F"/>
    <w:rsid w:val="00361B7B"/>
    <w:rsid w:val="00363086"/>
    <w:rsid w:val="00377A0F"/>
    <w:rsid w:val="00381467"/>
    <w:rsid w:val="003879F1"/>
    <w:rsid w:val="0039598B"/>
    <w:rsid w:val="003B54F6"/>
    <w:rsid w:val="003C1269"/>
    <w:rsid w:val="003C7C2E"/>
    <w:rsid w:val="003E48E6"/>
    <w:rsid w:val="004012BA"/>
    <w:rsid w:val="004034A1"/>
    <w:rsid w:val="00423E07"/>
    <w:rsid w:val="00423FB5"/>
    <w:rsid w:val="00426614"/>
    <w:rsid w:val="00427560"/>
    <w:rsid w:val="0043277C"/>
    <w:rsid w:val="00434E54"/>
    <w:rsid w:val="004401BE"/>
    <w:rsid w:val="00441E9A"/>
    <w:rsid w:val="004435AD"/>
    <w:rsid w:val="00450734"/>
    <w:rsid w:val="00462A70"/>
    <w:rsid w:val="0046784B"/>
    <w:rsid w:val="004B2396"/>
    <w:rsid w:val="004B2681"/>
    <w:rsid w:val="00513A28"/>
    <w:rsid w:val="005330E4"/>
    <w:rsid w:val="00542F4A"/>
    <w:rsid w:val="00544FB6"/>
    <w:rsid w:val="00547527"/>
    <w:rsid w:val="005538BD"/>
    <w:rsid w:val="0055444C"/>
    <w:rsid w:val="00557BBD"/>
    <w:rsid w:val="0056183D"/>
    <w:rsid w:val="005644A2"/>
    <w:rsid w:val="00571049"/>
    <w:rsid w:val="005763CF"/>
    <w:rsid w:val="00587284"/>
    <w:rsid w:val="005A07A3"/>
    <w:rsid w:val="005B62AA"/>
    <w:rsid w:val="005D2E58"/>
    <w:rsid w:val="005F6187"/>
    <w:rsid w:val="00607123"/>
    <w:rsid w:val="00634E5C"/>
    <w:rsid w:val="006355DF"/>
    <w:rsid w:val="00641CD5"/>
    <w:rsid w:val="00647A17"/>
    <w:rsid w:val="006669F2"/>
    <w:rsid w:val="00666F21"/>
    <w:rsid w:val="00672D56"/>
    <w:rsid w:val="0067439A"/>
    <w:rsid w:val="0068364F"/>
    <w:rsid w:val="00683EBE"/>
    <w:rsid w:val="00690275"/>
    <w:rsid w:val="0069307A"/>
    <w:rsid w:val="00693415"/>
    <w:rsid w:val="00695E81"/>
    <w:rsid w:val="006A0610"/>
    <w:rsid w:val="006B23FC"/>
    <w:rsid w:val="006C459D"/>
    <w:rsid w:val="006C5FC5"/>
    <w:rsid w:val="006C648B"/>
    <w:rsid w:val="006C77CD"/>
    <w:rsid w:val="006D412A"/>
    <w:rsid w:val="006D628D"/>
    <w:rsid w:val="006F1AD3"/>
    <w:rsid w:val="006F3916"/>
    <w:rsid w:val="006F3E1B"/>
    <w:rsid w:val="006F5138"/>
    <w:rsid w:val="0070234B"/>
    <w:rsid w:val="00726743"/>
    <w:rsid w:val="00730F30"/>
    <w:rsid w:val="007401A5"/>
    <w:rsid w:val="0074656E"/>
    <w:rsid w:val="00754C70"/>
    <w:rsid w:val="0075727D"/>
    <w:rsid w:val="007649D7"/>
    <w:rsid w:val="0078229B"/>
    <w:rsid w:val="00783C7D"/>
    <w:rsid w:val="00795565"/>
    <w:rsid w:val="007972E1"/>
    <w:rsid w:val="007A20C8"/>
    <w:rsid w:val="007B52D5"/>
    <w:rsid w:val="007B792A"/>
    <w:rsid w:val="007C04C6"/>
    <w:rsid w:val="007C1D64"/>
    <w:rsid w:val="007C3A07"/>
    <w:rsid w:val="007D3D04"/>
    <w:rsid w:val="007F0F26"/>
    <w:rsid w:val="007F6364"/>
    <w:rsid w:val="007F6B37"/>
    <w:rsid w:val="00804C79"/>
    <w:rsid w:val="00805563"/>
    <w:rsid w:val="008150B9"/>
    <w:rsid w:val="0083617F"/>
    <w:rsid w:val="008435F7"/>
    <w:rsid w:val="0085541F"/>
    <w:rsid w:val="00855E2E"/>
    <w:rsid w:val="0086460C"/>
    <w:rsid w:val="00871A40"/>
    <w:rsid w:val="00872521"/>
    <w:rsid w:val="00872656"/>
    <w:rsid w:val="00873FFD"/>
    <w:rsid w:val="00880859"/>
    <w:rsid w:val="008961FB"/>
    <w:rsid w:val="008A6379"/>
    <w:rsid w:val="008B3FF0"/>
    <w:rsid w:val="008B444A"/>
    <w:rsid w:val="008C667E"/>
    <w:rsid w:val="008C6743"/>
    <w:rsid w:val="008C75A8"/>
    <w:rsid w:val="008D2F96"/>
    <w:rsid w:val="008F251B"/>
    <w:rsid w:val="008F35E0"/>
    <w:rsid w:val="009006A7"/>
    <w:rsid w:val="00941F8C"/>
    <w:rsid w:val="00956DA5"/>
    <w:rsid w:val="00972C10"/>
    <w:rsid w:val="00977D67"/>
    <w:rsid w:val="00992C58"/>
    <w:rsid w:val="009B23D1"/>
    <w:rsid w:val="009B5C9B"/>
    <w:rsid w:val="009C1D3B"/>
    <w:rsid w:val="009C218E"/>
    <w:rsid w:val="009D3D32"/>
    <w:rsid w:val="009D5C9D"/>
    <w:rsid w:val="009D6C29"/>
    <w:rsid w:val="009E4DB8"/>
    <w:rsid w:val="009E4F9D"/>
    <w:rsid w:val="009F3E62"/>
    <w:rsid w:val="009F72C2"/>
    <w:rsid w:val="00A00459"/>
    <w:rsid w:val="00A06777"/>
    <w:rsid w:val="00A12BA1"/>
    <w:rsid w:val="00A21BFA"/>
    <w:rsid w:val="00A26067"/>
    <w:rsid w:val="00A27992"/>
    <w:rsid w:val="00A4110C"/>
    <w:rsid w:val="00A43A3D"/>
    <w:rsid w:val="00A4677E"/>
    <w:rsid w:val="00A6300C"/>
    <w:rsid w:val="00A74A24"/>
    <w:rsid w:val="00A86E44"/>
    <w:rsid w:val="00AB57A3"/>
    <w:rsid w:val="00AC5358"/>
    <w:rsid w:val="00AC7447"/>
    <w:rsid w:val="00AC76A9"/>
    <w:rsid w:val="00AC7C59"/>
    <w:rsid w:val="00AD7FB7"/>
    <w:rsid w:val="00AE27A2"/>
    <w:rsid w:val="00AF74F7"/>
    <w:rsid w:val="00B029A7"/>
    <w:rsid w:val="00B060F9"/>
    <w:rsid w:val="00B14DE6"/>
    <w:rsid w:val="00B162EB"/>
    <w:rsid w:val="00B25F4B"/>
    <w:rsid w:val="00B27BA1"/>
    <w:rsid w:val="00B33789"/>
    <w:rsid w:val="00B52358"/>
    <w:rsid w:val="00B64368"/>
    <w:rsid w:val="00B72F2A"/>
    <w:rsid w:val="00B76466"/>
    <w:rsid w:val="00B96571"/>
    <w:rsid w:val="00BA6208"/>
    <w:rsid w:val="00BB3BD8"/>
    <w:rsid w:val="00BC28AF"/>
    <w:rsid w:val="00BF53EA"/>
    <w:rsid w:val="00C041F8"/>
    <w:rsid w:val="00C05534"/>
    <w:rsid w:val="00C05A52"/>
    <w:rsid w:val="00C064DF"/>
    <w:rsid w:val="00C1308F"/>
    <w:rsid w:val="00C1636B"/>
    <w:rsid w:val="00C252CD"/>
    <w:rsid w:val="00C426FB"/>
    <w:rsid w:val="00C740D3"/>
    <w:rsid w:val="00C77513"/>
    <w:rsid w:val="00C84804"/>
    <w:rsid w:val="00C87BAF"/>
    <w:rsid w:val="00C97435"/>
    <w:rsid w:val="00CA201B"/>
    <w:rsid w:val="00CA2CAF"/>
    <w:rsid w:val="00CA7F2A"/>
    <w:rsid w:val="00CB0562"/>
    <w:rsid w:val="00CB417D"/>
    <w:rsid w:val="00CB53F8"/>
    <w:rsid w:val="00CD0702"/>
    <w:rsid w:val="00CD17E9"/>
    <w:rsid w:val="00CD1B74"/>
    <w:rsid w:val="00CE0BF8"/>
    <w:rsid w:val="00CE1761"/>
    <w:rsid w:val="00CF04A5"/>
    <w:rsid w:val="00CF6AB9"/>
    <w:rsid w:val="00D07B29"/>
    <w:rsid w:val="00D131FD"/>
    <w:rsid w:val="00D4219C"/>
    <w:rsid w:val="00D52960"/>
    <w:rsid w:val="00D621AA"/>
    <w:rsid w:val="00D657F6"/>
    <w:rsid w:val="00D753AB"/>
    <w:rsid w:val="00D75B8A"/>
    <w:rsid w:val="00D83B37"/>
    <w:rsid w:val="00DA0E0F"/>
    <w:rsid w:val="00DA6C1F"/>
    <w:rsid w:val="00DB1685"/>
    <w:rsid w:val="00DB6BF0"/>
    <w:rsid w:val="00DC0DAF"/>
    <w:rsid w:val="00DC4C4D"/>
    <w:rsid w:val="00DC5D63"/>
    <w:rsid w:val="00DD0A52"/>
    <w:rsid w:val="00DD3A79"/>
    <w:rsid w:val="00DE1854"/>
    <w:rsid w:val="00DE6A73"/>
    <w:rsid w:val="00E04B47"/>
    <w:rsid w:val="00E2122E"/>
    <w:rsid w:val="00E3007A"/>
    <w:rsid w:val="00E30E31"/>
    <w:rsid w:val="00E31968"/>
    <w:rsid w:val="00E5747A"/>
    <w:rsid w:val="00E57FE9"/>
    <w:rsid w:val="00E60D81"/>
    <w:rsid w:val="00E63856"/>
    <w:rsid w:val="00E802A3"/>
    <w:rsid w:val="00E944AC"/>
    <w:rsid w:val="00EA1158"/>
    <w:rsid w:val="00EB50C7"/>
    <w:rsid w:val="00EE74D5"/>
    <w:rsid w:val="00EF1417"/>
    <w:rsid w:val="00F04D72"/>
    <w:rsid w:val="00F110B3"/>
    <w:rsid w:val="00F32E70"/>
    <w:rsid w:val="00F33C27"/>
    <w:rsid w:val="00F350AC"/>
    <w:rsid w:val="00F404E4"/>
    <w:rsid w:val="00F41C4D"/>
    <w:rsid w:val="00F540C2"/>
    <w:rsid w:val="00F54CF8"/>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B7AF2D"/>
    <w:rsid w:val="1EDA0CF6"/>
    <w:rsid w:val="1F049B91"/>
    <w:rsid w:val="1FD3458E"/>
    <w:rsid w:val="22DA867E"/>
    <w:rsid w:val="24745950"/>
    <w:rsid w:val="2816CDBF"/>
    <w:rsid w:val="2BE7F387"/>
    <w:rsid w:val="30A9B54A"/>
    <w:rsid w:val="321557D1"/>
    <w:rsid w:val="3759B795"/>
    <w:rsid w:val="387C5649"/>
    <w:rsid w:val="38AA35EC"/>
    <w:rsid w:val="3BEEBE75"/>
    <w:rsid w:val="3CFCB7A5"/>
    <w:rsid w:val="3DE88B13"/>
    <w:rsid w:val="3DFC7BB2"/>
    <w:rsid w:val="424447BE"/>
    <w:rsid w:val="425EC8B9"/>
    <w:rsid w:val="487F1DAC"/>
    <w:rsid w:val="4A6C36B1"/>
    <w:rsid w:val="4C8697CE"/>
    <w:rsid w:val="50BEC9FC"/>
    <w:rsid w:val="522C90F0"/>
    <w:rsid w:val="5285E19E"/>
    <w:rsid w:val="53E1B755"/>
    <w:rsid w:val="586A9BED"/>
    <w:rsid w:val="58846A49"/>
    <w:rsid w:val="58849612"/>
    <w:rsid w:val="5C6B12A9"/>
    <w:rsid w:val="5D0D3786"/>
    <w:rsid w:val="5D17186D"/>
    <w:rsid w:val="5DA7B1DA"/>
    <w:rsid w:val="5E9D9AF7"/>
    <w:rsid w:val="681644BC"/>
    <w:rsid w:val="6AD21A40"/>
    <w:rsid w:val="6B866E87"/>
    <w:rsid w:val="6BAE0BC6"/>
    <w:rsid w:val="6BD2C2B7"/>
    <w:rsid w:val="6C4130F9"/>
    <w:rsid w:val="6DE047BB"/>
    <w:rsid w:val="72A69FC3"/>
    <w:rsid w:val="74D83F60"/>
    <w:rsid w:val="770D5A03"/>
    <w:rsid w:val="7830F490"/>
    <w:rsid w:val="78963CE0"/>
    <w:rsid w:val="7999C89B"/>
    <w:rsid w:val="7B1A791F"/>
    <w:rsid w:val="7D727E58"/>
    <w:rsid w:val="7E0CC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47527"/>
    <w:rPr>
      <w:color w:val="0563C1" w:themeColor="hyperlink"/>
      <w:u w:val="single"/>
    </w:rPr>
  </w:style>
  <w:style w:type="character" w:styleId="Neapdorotaspaminjimas">
    <w:name w:val="Unresolved Mention"/>
    <w:basedOn w:val="Numatytasispastraiposriftas"/>
    <w:uiPriority w:val="99"/>
    <w:semiHidden/>
    <w:unhideWhenUsed/>
    <w:rsid w:val="005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41DA3E49444DFA137D6F71A10CAB9"/>
        <w:category>
          <w:name w:val="General"/>
          <w:gallery w:val="placeholder"/>
        </w:category>
        <w:types>
          <w:type w:val="bbPlcHdr"/>
        </w:types>
        <w:behaviors>
          <w:behavior w:val="content"/>
        </w:behaviors>
        <w:guid w:val="{809E75B0-5E9B-418A-B617-4E0FB1CB2610}"/>
      </w:docPartPr>
      <w:docPartBody>
        <w:p w:rsidR="00A2553B" w:rsidRDefault="00980F31" w:rsidP="00980F31">
          <w:pPr>
            <w:pStyle w:val="33D41DA3E49444DFA137D6F71A10CAB9"/>
          </w:pPr>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740"/>
    <w:rsid w:val="00085E03"/>
    <w:rsid w:val="00095726"/>
    <w:rsid w:val="000C1C80"/>
    <w:rsid w:val="000C2D03"/>
    <w:rsid w:val="000D5CD7"/>
    <w:rsid w:val="000D7B92"/>
    <w:rsid w:val="00112886"/>
    <w:rsid w:val="001331C6"/>
    <w:rsid w:val="00181715"/>
    <w:rsid w:val="0019428F"/>
    <w:rsid w:val="001D26F5"/>
    <w:rsid w:val="001D5638"/>
    <w:rsid w:val="001F5C3B"/>
    <w:rsid w:val="00205B39"/>
    <w:rsid w:val="00252C6E"/>
    <w:rsid w:val="00263367"/>
    <w:rsid w:val="00275A3A"/>
    <w:rsid w:val="00282272"/>
    <w:rsid w:val="0033411F"/>
    <w:rsid w:val="003A4B4E"/>
    <w:rsid w:val="00423E07"/>
    <w:rsid w:val="004401BE"/>
    <w:rsid w:val="004E7E76"/>
    <w:rsid w:val="004F58AE"/>
    <w:rsid w:val="0052074D"/>
    <w:rsid w:val="00543FD0"/>
    <w:rsid w:val="005644A2"/>
    <w:rsid w:val="0058303B"/>
    <w:rsid w:val="00653BCE"/>
    <w:rsid w:val="006846C7"/>
    <w:rsid w:val="006C77CD"/>
    <w:rsid w:val="006D628D"/>
    <w:rsid w:val="006E2771"/>
    <w:rsid w:val="006F745C"/>
    <w:rsid w:val="00712C95"/>
    <w:rsid w:val="00721FA9"/>
    <w:rsid w:val="00723E5B"/>
    <w:rsid w:val="00793DB0"/>
    <w:rsid w:val="007F6364"/>
    <w:rsid w:val="0081566D"/>
    <w:rsid w:val="0085541F"/>
    <w:rsid w:val="0087539B"/>
    <w:rsid w:val="00980F31"/>
    <w:rsid w:val="009F3E62"/>
    <w:rsid w:val="009F72C2"/>
    <w:rsid w:val="00A12BA1"/>
    <w:rsid w:val="00A2553B"/>
    <w:rsid w:val="00A2665B"/>
    <w:rsid w:val="00A569EF"/>
    <w:rsid w:val="00AF69EF"/>
    <w:rsid w:val="00B02BB8"/>
    <w:rsid w:val="00B202E5"/>
    <w:rsid w:val="00B96571"/>
    <w:rsid w:val="00BB3BD8"/>
    <w:rsid w:val="00C05534"/>
    <w:rsid w:val="00C83CD7"/>
    <w:rsid w:val="00CB7973"/>
    <w:rsid w:val="00CD17E9"/>
    <w:rsid w:val="00CD227D"/>
    <w:rsid w:val="00D4219C"/>
    <w:rsid w:val="00D75B8A"/>
    <w:rsid w:val="00DC5D63"/>
    <w:rsid w:val="00DE6A73"/>
    <w:rsid w:val="00E04B47"/>
    <w:rsid w:val="00E07696"/>
    <w:rsid w:val="00E3007A"/>
    <w:rsid w:val="00E37879"/>
    <w:rsid w:val="00E57FE9"/>
    <w:rsid w:val="00E84C98"/>
    <w:rsid w:val="00EA13FD"/>
    <w:rsid w:val="00F53121"/>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80F31"/>
    <w:rPr>
      <w:color w:val="808080"/>
    </w:rPr>
  </w:style>
  <w:style w:type="paragraph" w:customStyle="1" w:styleId="33D41DA3E49444DFA137D6F71A10CAB9">
    <w:name w:val="33D41DA3E49444DFA137D6F71A10CAB9"/>
    <w:rsid w:val="00980F3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692</Words>
  <Characters>4909</Characters>
  <Application>Microsoft Office Word</Application>
  <DocSecurity>0</DocSecurity>
  <Lines>148</Lines>
  <Paragraphs>52</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5</cp:revision>
  <dcterms:created xsi:type="dcterms:W3CDTF">2025-12-17T10:50:00Z</dcterms:created>
  <dcterms:modified xsi:type="dcterms:W3CDTF">2026-02-04T13:55:00Z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